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9E" w:rsidRDefault="00460A9E" w:rsidP="00E5118D"/>
    <w:p w:rsidR="00460A9E" w:rsidRDefault="00460A9E" w:rsidP="00E5118D"/>
    <w:p w:rsidR="00460A9E" w:rsidRDefault="00460A9E" w:rsidP="00E5118D"/>
    <w:p w:rsidR="00460A9E" w:rsidRPr="00CB0F1A" w:rsidRDefault="00460A9E" w:rsidP="00E5118D"/>
    <w:p w:rsidR="00E5118D" w:rsidRDefault="00460A9E" w:rsidP="00E5118D">
      <w:pPr>
        <w:pStyle w:val="Nagwek3"/>
        <w:spacing w:line="240" w:lineRule="auto"/>
        <w:ind w:right="-286"/>
        <w:jc w:val="center"/>
        <w:rPr>
          <w:szCs w:val="16"/>
        </w:rPr>
      </w:pPr>
      <w:r>
        <w:rPr>
          <w:szCs w:val="16"/>
        </w:rPr>
        <w:t xml:space="preserve">UCHWAŁA Nr IX/45/11 </w:t>
      </w:r>
    </w:p>
    <w:p w:rsidR="00E5118D" w:rsidRDefault="00E5118D" w:rsidP="00E5118D">
      <w:pPr>
        <w:pStyle w:val="Nagwek3"/>
        <w:spacing w:after="100" w:afterAutospacing="1" w:line="240" w:lineRule="auto"/>
        <w:ind w:right="-284"/>
        <w:jc w:val="center"/>
        <w:rPr>
          <w:bCs/>
          <w:szCs w:val="16"/>
        </w:rPr>
      </w:pPr>
      <w:r>
        <w:rPr>
          <w:bCs/>
          <w:szCs w:val="16"/>
        </w:rPr>
        <w:t>RADY GMINY JAŚLISKA</w:t>
      </w:r>
    </w:p>
    <w:p w:rsidR="00E5118D" w:rsidRPr="00CB0F1A" w:rsidRDefault="00E5118D" w:rsidP="00E5118D">
      <w:pPr>
        <w:tabs>
          <w:tab w:val="left" w:pos="0"/>
          <w:tab w:val="left" w:pos="1134"/>
        </w:tabs>
        <w:spacing w:after="100" w:afterAutospacing="1"/>
        <w:ind w:right="-284"/>
        <w:jc w:val="center"/>
        <w:rPr>
          <w:szCs w:val="16"/>
        </w:rPr>
      </w:pPr>
      <w:r w:rsidRPr="00CB0F1A">
        <w:rPr>
          <w:szCs w:val="16"/>
        </w:rPr>
        <w:t xml:space="preserve">z dnia </w:t>
      </w:r>
      <w:r w:rsidR="00460A9E">
        <w:rPr>
          <w:szCs w:val="16"/>
        </w:rPr>
        <w:t>29</w:t>
      </w:r>
      <w:r w:rsidR="008F358E">
        <w:rPr>
          <w:szCs w:val="16"/>
        </w:rPr>
        <w:t xml:space="preserve"> czerwca</w:t>
      </w:r>
      <w:r w:rsidR="0041130E">
        <w:rPr>
          <w:szCs w:val="16"/>
        </w:rPr>
        <w:t xml:space="preserve"> 2011</w:t>
      </w:r>
      <w:r w:rsidRPr="00CB0F1A">
        <w:rPr>
          <w:szCs w:val="16"/>
        </w:rPr>
        <w:t xml:space="preserve"> r.</w:t>
      </w:r>
    </w:p>
    <w:p w:rsidR="00E5118D" w:rsidRDefault="00E5118D" w:rsidP="00E5118D">
      <w:pPr>
        <w:ind w:left="567" w:right="-286"/>
        <w:jc w:val="center"/>
        <w:rPr>
          <w:b/>
          <w:szCs w:val="16"/>
        </w:rPr>
      </w:pPr>
    </w:p>
    <w:p w:rsidR="00E5118D" w:rsidRDefault="00E5118D" w:rsidP="00E5118D">
      <w:pPr>
        <w:ind w:left="567" w:right="-286"/>
        <w:jc w:val="center"/>
        <w:rPr>
          <w:b/>
          <w:szCs w:val="16"/>
        </w:rPr>
      </w:pPr>
      <w:r>
        <w:rPr>
          <w:b/>
          <w:szCs w:val="16"/>
        </w:rPr>
        <w:t>w sprawie zmian w uchwale budżetowej Gminy Jaśliska na 201</w:t>
      </w:r>
      <w:r w:rsidR="009344C1">
        <w:rPr>
          <w:b/>
          <w:szCs w:val="16"/>
        </w:rPr>
        <w:t>1</w:t>
      </w:r>
      <w:r>
        <w:rPr>
          <w:b/>
          <w:szCs w:val="16"/>
        </w:rPr>
        <w:t xml:space="preserve"> rok</w:t>
      </w:r>
    </w:p>
    <w:p w:rsidR="00E5118D" w:rsidRDefault="00E5118D" w:rsidP="00E5118D">
      <w:pPr>
        <w:ind w:left="567" w:right="-286"/>
        <w:jc w:val="center"/>
        <w:rPr>
          <w:b/>
          <w:szCs w:val="16"/>
        </w:rPr>
      </w:pPr>
    </w:p>
    <w:p w:rsidR="00E5118D" w:rsidRDefault="00E5118D" w:rsidP="00E5118D">
      <w:pPr>
        <w:pStyle w:val="Tekstpodstawowy2"/>
        <w:spacing w:line="240" w:lineRule="auto"/>
        <w:ind w:right="-286"/>
        <w:rPr>
          <w:color w:val="000000"/>
          <w:szCs w:val="16"/>
        </w:rPr>
      </w:pPr>
    </w:p>
    <w:p w:rsidR="00E5118D" w:rsidRDefault="00E5118D" w:rsidP="00E5118D">
      <w:pPr>
        <w:pStyle w:val="Tekstpodstawowy2"/>
        <w:spacing w:line="240" w:lineRule="auto"/>
        <w:ind w:right="-286"/>
        <w:rPr>
          <w:szCs w:val="16"/>
        </w:rPr>
      </w:pPr>
      <w:r>
        <w:rPr>
          <w:szCs w:val="16"/>
        </w:rPr>
        <w:t xml:space="preserve">Na podstawie </w:t>
      </w:r>
      <w:r>
        <w:rPr>
          <w:bCs/>
          <w:szCs w:val="16"/>
        </w:rPr>
        <w:t xml:space="preserve">art. 18 ust. 2 </w:t>
      </w:r>
      <w:r w:rsidR="00E4551A">
        <w:rPr>
          <w:bCs/>
          <w:szCs w:val="16"/>
        </w:rPr>
        <w:t>pkt.</w:t>
      </w:r>
      <w:r>
        <w:rPr>
          <w:bCs/>
          <w:szCs w:val="16"/>
        </w:rPr>
        <w:t xml:space="preserve"> 4, </w:t>
      </w:r>
      <w:r>
        <w:rPr>
          <w:szCs w:val="16"/>
        </w:rPr>
        <w:t>ustawy z dnia 8 marca 1990 r. o samorządzie gminnym (Dz.</w:t>
      </w:r>
      <w:r w:rsidR="00E4551A">
        <w:rPr>
          <w:szCs w:val="16"/>
        </w:rPr>
        <w:t> </w:t>
      </w:r>
      <w:r>
        <w:rPr>
          <w:szCs w:val="16"/>
        </w:rPr>
        <w:t xml:space="preserve">U. z 2001 r. Nr 142, poz.1591 z </w:t>
      </w:r>
      <w:proofErr w:type="spellStart"/>
      <w:r>
        <w:rPr>
          <w:szCs w:val="16"/>
        </w:rPr>
        <w:t>późn</w:t>
      </w:r>
      <w:proofErr w:type="spellEnd"/>
      <w:r>
        <w:rPr>
          <w:szCs w:val="16"/>
        </w:rPr>
        <w:t xml:space="preserve">. zm.) oraz </w:t>
      </w:r>
      <w:r w:rsidRPr="009C60FE">
        <w:rPr>
          <w:szCs w:val="16"/>
        </w:rPr>
        <w:t>art. 211, 212,</w:t>
      </w:r>
      <w:r>
        <w:rPr>
          <w:szCs w:val="16"/>
        </w:rPr>
        <w:t xml:space="preserve"> </w:t>
      </w:r>
      <w:r w:rsidRPr="009C60FE">
        <w:rPr>
          <w:szCs w:val="16"/>
        </w:rPr>
        <w:t>236</w:t>
      </w:r>
      <w:r>
        <w:rPr>
          <w:szCs w:val="16"/>
        </w:rPr>
        <w:t xml:space="preserve"> us</w:t>
      </w:r>
      <w:r w:rsidR="00D80039">
        <w:rPr>
          <w:szCs w:val="16"/>
        </w:rPr>
        <w:t>tawy z dnia 27 sierpnia 2009 r.</w:t>
      </w:r>
      <w:r>
        <w:rPr>
          <w:szCs w:val="16"/>
        </w:rPr>
        <w:t xml:space="preserve"> o finansach publicznych (Dz. U. Nr 157, poz. 1240</w:t>
      </w:r>
      <w:r w:rsidR="00B25E3B">
        <w:rPr>
          <w:szCs w:val="16"/>
        </w:rPr>
        <w:t xml:space="preserve"> z </w:t>
      </w:r>
      <w:proofErr w:type="spellStart"/>
      <w:r w:rsidR="00B25E3B">
        <w:rPr>
          <w:szCs w:val="16"/>
        </w:rPr>
        <w:t>późn</w:t>
      </w:r>
      <w:proofErr w:type="spellEnd"/>
      <w:r w:rsidR="00B25E3B">
        <w:rPr>
          <w:szCs w:val="16"/>
        </w:rPr>
        <w:t>. zm.</w:t>
      </w:r>
      <w:r>
        <w:rPr>
          <w:szCs w:val="16"/>
        </w:rPr>
        <w:t>)</w:t>
      </w:r>
      <w:r w:rsidR="00B25E3B">
        <w:rPr>
          <w:szCs w:val="16"/>
        </w:rPr>
        <w:t>,</w:t>
      </w:r>
      <w:r>
        <w:rPr>
          <w:szCs w:val="16"/>
        </w:rPr>
        <w:t xml:space="preserve"> </w:t>
      </w:r>
      <w:r>
        <w:rPr>
          <w:b/>
          <w:szCs w:val="16"/>
        </w:rPr>
        <w:t>Rada Gminy Jaśliska uchwala, co</w:t>
      </w:r>
      <w:r w:rsidR="00E4551A">
        <w:rPr>
          <w:b/>
          <w:szCs w:val="16"/>
        </w:rPr>
        <w:t> </w:t>
      </w:r>
      <w:r w:rsidR="00B25E3B">
        <w:rPr>
          <w:b/>
          <w:szCs w:val="16"/>
        </w:rPr>
        <w:t>następuje:</w:t>
      </w:r>
    </w:p>
    <w:p w:rsidR="00F67ADD" w:rsidRDefault="00F67ADD" w:rsidP="00F67ADD">
      <w:pPr>
        <w:rPr>
          <w:b/>
        </w:rPr>
      </w:pPr>
    </w:p>
    <w:p w:rsidR="00F67ADD" w:rsidRDefault="00F67ADD" w:rsidP="00F67ADD">
      <w:pPr>
        <w:jc w:val="both"/>
      </w:pPr>
      <w:r w:rsidRPr="0030179F">
        <w:rPr>
          <w:b/>
        </w:rPr>
        <w:t xml:space="preserve">§ </w:t>
      </w:r>
      <w:r>
        <w:rPr>
          <w:b/>
        </w:rPr>
        <w:t>1</w:t>
      </w:r>
      <w:r>
        <w:t>.</w:t>
      </w:r>
      <w:r>
        <w:tab/>
      </w:r>
    </w:p>
    <w:p w:rsidR="00F67ADD" w:rsidRDefault="00F67ADD" w:rsidP="00F67ADD">
      <w:pPr>
        <w:numPr>
          <w:ilvl w:val="0"/>
          <w:numId w:val="1"/>
        </w:numPr>
        <w:jc w:val="both"/>
      </w:pPr>
      <w:r>
        <w:t xml:space="preserve">Zwiększa się dochody budżetowe o kwotę </w:t>
      </w:r>
      <w:r w:rsidR="008F358E">
        <w:t>100.000,00</w:t>
      </w:r>
      <w:r>
        <w:t xml:space="preserve"> zł,  w tym dochody bieżące o kwotę </w:t>
      </w:r>
      <w:r w:rsidR="0018662E">
        <w:t>100.000,00</w:t>
      </w:r>
      <w:r>
        <w:t xml:space="preserve"> zł. zgodnie z tabelą nr 1.</w:t>
      </w:r>
    </w:p>
    <w:p w:rsidR="00F67ADD" w:rsidRDefault="00F67ADD" w:rsidP="00F67ADD">
      <w:pPr>
        <w:numPr>
          <w:ilvl w:val="0"/>
          <w:numId w:val="1"/>
        </w:numPr>
        <w:jc w:val="both"/>
      </w:pPr>
      <w:r>
        <w:t>Tabela nr 1. Plan dochodów.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1"/>
        <w:gridCol w:w="7678"/>
        <w:gridCol w:w="1417"/>
      </w:tblGrid>
      <w:tr w:rsidR="003A7651" w:rsidRPr="003A7651" w:rsidTr="003A7651">
        <w:trPr>
          <w:trHeight w:val="28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7651" w:rsidRPr="003A7651" w:rsidRDefault="003A7651" w:rsidP="003A76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7651">
              <w:rPr>
                <w:rFonts w:ascii="Arial" w:hAnsi="Arial" w:cs="Arial"/>
                <w:b/>
                <w:bCs/>
                <w:color w:val="000000"/>
              </w:rPr>
              <w:t>Dział</w:t>
            </w:r>
          </w:p>
        </w:tc>
        <w:tc>
          <w:tcPr>
            <w:tcW w:w="7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7651" w:rsidRPr="003A7651" w:rsidRDefault="003A7651" w:rsidP="003A76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7651">
              <w:rPr>
                <w:rFonts w:ascii="Arial" w:hAnsi="Arial" w:cs="Arial"/>
                <w:b/>
                <w:bCs/>
                <w:color w:val="000000"/>
              </w:rPr>
              <w:t>Treść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7651" w:rsidRPr="003A7651" w:rsidRDefault="003A7651" w:rsidP="003A76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7651">
              <w:rPr>
                <w:rFonts w:ascii="Arial" w:hAnsi="Arial" w:cs="Arial"/>
                <w:b/>
                <w:bCs/>
                <w:color w:val="000000"/>
              </w:rPr>
              <w:t>Zmiana</w:t>
            </w:r>
          </w:p>
        </w:tc>
      </w:tr>
      <w:tr w:rsidR="003A7651" w:rsidRPr="003A7651" w:rsidTr="003A7651">
        <w:trPr>
          <w:trHeight w:val="424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7651" w:rsidRPr="003A7651" w:rsidRDefault="003A7651" w:rsidP="003A76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7651">
              <w:rPr>
                <w:rFonts w:ascii="Arial" w:hAnsi="Arial" w:cs="Arial"/>
                <w:b/>
                <w:bCs/>
                <w:color w:val="000000"/>
              </w:rPr>
              <w:t>600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7651" w:rsidRPr="003A7651" w:rsidRDefault="003A7651" w:rsidP="003A76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7651">
              <w:rPr>
                <w:rFonts w:ascii="Arial" w:hAnsi="Arial" w:cs="Arial"/>
                <w:b/>
                <w:bCs/>
                <w:color w:val="000000"/>
              </w:rPr>
              <w:t>Transport i łączność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7651" w:rsidRPr="003A7651" w:rsidRDefault="003A7651" w:rsidP="003A76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A7651">
              <w:rPr>
                <w:rFonts w:ascii="Arial" w:hAnsi="Arial" w:cs="Arial"/>
                <w:b/>
                <w:bCs/>
                <w:color w:val="000000"/>
              </w:rPr>
              <w:t>100 000,00</w:t>
            </w:r>
          </w:p>
        </w:tc>
      </w:tr>
      <w:tr w:rsidR="003A7651" w:rsidRPr="003A7651" w:rsidTr="00EF4BB6">
        <w:trPr>
          <w:trHeight w:val="984"/>
        </w:trPr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7651" w:rsidRPr="003A7651" w:rsidRDefault="003A7651" w:rsidP="003A7651">
            <w:pPr>
              <w:jc w:val="center"/>
              <w:rPr>
                <w:rFonts w:ascii="Arial" w:hAnsi="Arial" w:cs="Arial"/>
                <w:color w:val="000000"/>
              </w:rPr>
            </w:pPr>
            <w:r w:rsidRPr="003A765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7651" w:rsidRPr="003A7651" w:rsidRDefault="003A7651" w:rsidP="008C1218">
            <w:pPr>
              <w:rPr>
                <w:rFonts w:ascii="Arial" w:hAnsi="Arial" w:cs="Arial"/>
                <w:color w:val="000000"/>
              </w:rPr>
            </w:pPr>
            <w:r w:rsidRPr="003A7651">
              <w:rPr>
                <w:rFonts w:ascii="Arial" w:hAnsi="Arial" w:cs="Arial"/>
                <w:color w:val="000000"/>
              </w:rPr>
              <w:t xml:space="preserve">Środki na dofinansowanie własnych zadań bieżących gmin </w:t>
            </w:r>
            <w:r w:rsidR="008C1218">
              <w:rPr>
                <w:rFonts w:ascii="Arial" w:hAnsi="Arial" w:cs="Arial"/>
                <w:color w:val="000000"/>
              </w:rPr>
              <w:t>–</w:t>
            </w:r>
            <w:r w:rsidRPr="003A7651">
              <w:rPr>
                <w:rFonts w:ascii="Arial" w:hAnsi="Arial" w:cs="Arial"/>
                <w:color w:val="000000"/>
              </w:rPr>
              <w:t xml:space="preserve"> środki</w:t>
            </w:r>
            <w:r w:rsidR="008C1218">
              <w:rPr>
                <w:rFonts w:ascii="Arial" w:hAnsi="Arial" w:cs="Arial"/>
                <w:color w:val="000000"/>
              </w:rPr>
              <w:t xml:space="preserve"> na dofinansowanie zadania związanego z usuwaniem skutków powodzi</w:t>
            </w:r>
            <w:r w:rsidR="00D236B5">
              <w:rPr>
                <w:rFonts w:ascii="Arial" w:hAnsi="Arial" w:cs="Arial"/>
                <w:color w:val="000000"/>
              </w:rPr>
              <w:t xml:space="preserve">, </w:t>
            </w:r>
            <w:r w:rsidRPr="003A7651">
              <w:rPr>
                <w:rFonts w:ascii="Arial" w:hAnsi="Arial" w:cs="Arial"/>
                <w:color w:val="000000"/>
              </w:rPr>
              <w:t>remont drogi gminnej dojazdowej w Posadzie Jaśliskiej k/</w:t>
            </w:r>
            <w:proofErr w:type="spellStart"/>
            <w:r w:rsidRPr="003A7651">
              <w:rPr>
                <w:rFonts w:ascii="Arial" w:hAnsi="Arial" w:cs="Arial"/>
                <w:color w:val="000000"/>
              </w:rPr>
              <w:t>Farbańca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7651" w:rsidRPr="003A7651" w:rsidRDefault="003A7651" w:rsidP="003A7651">
            <w:pPr>
              <w:jc w:val="right"/>
              <w:rPr>
                <w:rFonts w:ascii="Arial" w:hAnsi="Arial" w:cs="Arial"/>
                <w:color w:val="000000"/>
              </w:rPr>
            </w:pPr>
            <w:r w:rsidRPr="003A7651">
              <w:rPr>
                <w:rFonts w:ascii="Arial" w:hAnsi="Arial" w:cs="Arial"/>
                <w:color w:val="000000"/>
              </w:rPr>
              <w:t>100 000,00</w:t>
            </w:r>
          </w:p>
        </w:tc>
      </w:tr>
    </w:tbl>
    <w:p w:rsidR="00F67ADD" w:rsidRDefault="00F67ADD" w:rsidP="00E5118D">
      <w:pPr>
        <w:rPr>
          <w:b/>
        </w:rPr>
      </w:pPr>
    </w:p>
    <w:p w:rsidR="000C4D55" w:rsidRDefault="000C4D55" w:rsidP="000C4D55">
      <w:r w:rsidRPr="0030179F">
        <w:rPr>
          <w:b/>
        </w:rPr>
        <w:t xml:space="preserve">§ </w:t>
      </w:r>
      <w:r>
        <w:rPr>
          <w:b/>
        </w:rPr>
        <w:t>2</w:t>
      </w:r>
      <w:r>
        <w:t>.</w:t>
      </w:r>
    </w:p>
    <w:p w:rsidR="005D5D70" w:rsidRDefault="000C4D55" w:rsidP="000C4D55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Zmniejsza się wydatki budżetowe o kwotę </w:t>
      </w:r>
      <w:r w:rsidR="00336F21">
        <w:t>49.431,58</w:t>
      </w:r>
      <w:r>
        <w:t xml:space="preserve"> zł, w tym</w:t>
      </w:r>
      <w:r w:rsidR="005D5D70">
        <w:t>:</w:t>
      </w:r>
    </w:p>
    <w:p w:rsidR="000C4D55" w:rsidRDefault="000C4D55" w:rsidP="00D33398">
      <w:pPr>
        <w:pStyle w:val="Akapitzlist"/>
        <w:numPr>
          <w:ilvl w:val="0"/>
          <w:numId w:val="6"/>
        </w:numPr>
        <w:tabs>
          <w:tab w:val="left" w:pos="567"/>
        </w:tabs>
        <w:ind w:left="284" w:firstLine="0"/>
        <w:jc w:val="both"/>
      </w:pPr>
      <w:r>
        <w:t xml:space="preserve">wydatki bieżące o kwotę </w:t>
      </w:r>
      <w:r w:rsidR="00336F21">
        <w:t>34.431,58</w:t>
      </w:r>
      <w:r>
        <w:t xml:space="preserve"> zł, zgodnie z tabelą nr 2</w:t>
      </w:r>
      <w:r w:rsidR="00C1295F">
        <w:t>.</w:t>
      </w:r>
    </w:p>
    <w:p w:rsidR="00D96429" w:rsidRDefault="00D96429" w:rsidP="00D33398">
      <w:pPr>
        <w:pStyle w:val="Akapitzlist"/>
        <w:numPr>
          <w:ilvl w:val="0"/>
          <w:numId w:val="6"/>
        </w:numPr>
        <w:tabs>
          <w:tab w:val="left" w:pos="567"/>
        </w:tabs>
        <w:ind w:left="284" w:firstLine="0"/>
        <w:jc w:val="both"/>
      </w:pPr>
      <w:r>
        <w:t>wydatki majątkowe o kwotę 15.000,00 zł, zgodnie z tabelą nr 2</w:t>
      </w:r>
      <w:r w:rsidR="00BD519D">
        <w:t>.</w:t>
      </w:r>
    </w:p>
    <w:p w:rsidR="000C4D55" w:rsidRDefault="000C4D55" w:rsidP="000C4D55">
      <w:pPr>
        <w:numPr>
          <w:ilvl w:val="0"/>
          <w:numId w:val="3"/>
        </w:numPr>
        <w:ind w:left="284" w:hanging="284"/>
        <w:jc w:val="both"/>
      </w:pPr>
      <w:r>
        <w:t xml:space="preserve"> Zwiększa się wydatki budżetowe o kwotę </w:t>
      </w:r>
      <w:r w:rsidR="00552AE2">
        <w:t>149.431,58</w:t>
      </w:r>
      <w:r>
        <w:t xml:space="preserve"> zł, w tym wydatki bieżące o kwotę </w:t>
      </w:r>
      <w:r w:rsidR="00552AE2">
        <w:t>149.431,58</w:t>
      </w:r>
      <w:r>
        <w:t xml:space="preserve"> zł, zgodnie z tabelą nr 2.</w:t>
      </w:r>
    </w:p>
    <w:p w:rsidR="00460A9E" w:rsidRDefault="000C4D55" w:rsidP="00460A9E">
      <w:pPr>
        <w:numPr>
          <w:ilvl w:val="0"/>
          <w:numId w:val="3"/>
        </w:numPr>
        <w:ind w:left="284" w:hanging="284"/>
        <w:jc w:val="both"/>
      </w:pPr>
      <w:r>
        <w:t>Tabela nr 2. Plan wydatków.</w:t>
      </w:r>
    </w:p>
    <w:tbl>
      <w:tblPr>
        <w:tblW w:w="9982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754"/>
        <w:gridCol w:w="1317"/>
        <w:gridCol w:w="1134"/>
        <w:gridCol w:w="992"/>
        <w:gridCol w:w="979"/>
        <w:gridCol w:w="1217"/>
        <w:gridCol w:w="1066"/>
        <w:gridCol w:w="909"/>
        <w:gridCol w:w="1118"/>
      </w:tblGrid>
      <w:tr w:rsidR="001666C1" w:rsidRPr="0019139C" w:rsidTr="00DF3332">
        <w:trPr>
          <w:trHeight w:val="3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2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62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Z tego</w:t>
            </w:r>
          </w:p>
        </w:tc>
      </w:tr>
      <w:tr w:rsidR="001666C1" w:rsidRPr="0019139C" w:rsidTr="00F26D9E">
        <w:trPr>
          <w:trHeight w:val="13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 xml:space="preserve">Wydatki </w:t>
            </w: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br/>
              <w:t>bieżące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z tego: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 xml:space="preserve">Wydatki </w:t>
            </w: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br/>
              <w:t>majątkowe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z tego:</w:t>
            </w:r>
          </w:p>
        </w:tc>
      </w:tr>
      <w:tr w:rsidR="001666C1" w:rsidRPr="0019139C" w:rsidTr="00F26D9E">
        <w:trPr>
          <w:trHeight w:val="18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inwestycje i zakupy inwestycyjne</w:t>
            </w:r>
          </w:p>
        </w:tc>
      </w:tr>
      <w:tr w:rsidR="001666C1" w:rsidRPr="0019139C" w:rsidTr="007B2F20">
        <w:trPr>
          <w:trHeight w:val="28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 xml:space="preserve">wydatki </w:t>
            </w: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br/>
              <w:t>jednostek</w:t>
            </w: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br/>
              <w:t>budżetowych,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z tego:</w:t>
            </w: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66C1" w:rsidRPr="0019139C" w:rsidTr="00F26D9E">
        <w:trPr>
          <w:trHeight w:val="18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66C1" w:rsidRPr="0019139C" w:rsidTr="007B2F20">
        <w:trPr>
          <w:trHeight w:val="93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wynagrodzenia i składki od nich naliczane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wydatki związane z realizacją ich statutowych zadań;</w:t>
            </w: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66C1" w:rsidRPr="0019139C" w:rsidTr="007B2F20">
        <w:trPr>
          <w:trHeight w:val="21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1666C1" w:rsidRPr="0019139C" w:rsidTr="007B2F20">
        <w:trPr>
          <w:trHeight w:val="28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-33 831,58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-33 831,58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-33 831,58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66C1" w:rsidRPr="0019139C" w:rsidTr="007B2F20">
        <w:trPr>
          <w:trHeight w:val="28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133 831,58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133 831,58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133 831,58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66C1" w:rsidRPr="0019139C" w:rsidTr="007B2F20">
        <w:trPr>
          <w:trHeight w:val="2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Drogi publiczne gminne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-23 831,58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-23 831,58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-23 831,58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66C1" w:rsidRPr="0019139C" w:rsidTr="007B2F20">
        <w:trPr>
          <w:trHeight w:val="2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60017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 xml:space="preserve">Drogi </w:t>
            </w:r>
            <w:r w:rsidR="009B1D73" w:rsidRPr="0019139C">
              <w:rPr>
                <w:rFonts w:ascii="Arial" w:hAnsi="Arial" w:cs="Arial"/>
                <w:color w:val="000000"/>
                <w:sz w:val="16"/>
                <w:szCs w:val="16"/>
              </w:rPr>
              <w:t>wewnętrzne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-10 000,00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-10 000,00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-10 000,00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66C1" w:rsidRPr="0019139C" w:rsidTr="007B2F20">
        <w:trPr>
          <w:trHeight w:val="2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60078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Usuwanie skutków klęsk żywiołowych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133 831,58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133 831,58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133 831,58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66C1" w:rsidRPr="0019139C" w:rsidTr="007B2F20">
        <w:trPr>
          <w:trHeight w:val="28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-600,00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-600,00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-600,00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-15 000,00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-15 000,00</w:t>
            </w:r>
          </w:p>
        </w:tc>
      </w:tr>
      <w:tr w:rsidR="001666C1" w:rsidRPr="0019139C" w:rsidTr="007B2F20">
        <w:trPr>
          <w:trHeight w:val="28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15 600,00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15 600,00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15 600,00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66C1" w:rsidRPr="0019139C" w:rsidTr="007B2F20">
        <w:trPr>
          <w:trHeight w:val="2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75011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Urzędy wojewódzkie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66C1" w:rsidRPr="0019139C" w:rsidTr="007B2F20">
        <w:trPr>
          <w:trHeight w:val="28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75023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Urzędy gmin (miast i miast na prawach powiatu)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-600,00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-600,00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-600,00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-15 000,00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-15 000,00</w:t>
            </w:r>
          </w:p>
        </w:tc>
      </w:tr>
      <w:tr w:rsidR="001666C1" w:rsidRPr="0019139C" w:rsidTr="007B2F20">
        <w:trPr>
          <w:trHeight w:val="28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66C1" w:rsidRPr="0019139C" w:rsidTr="007B2F20">
        <w:trPr>
          <w:trHeight w:val="289"/>
        </w:trPr>
        <w:tc>
          <w:tcPr>
            <w:tcW w:w="2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-34 431,58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-34 431,58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-600,00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-33 831,58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-15 000,00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-15 000,00</w:t>
            </w:r>
          </w:p>
        </w:tc>
      </w:tr>
      <w:tr w:rsidR="001666C1" w:rsidRPr="0019139C" w:rsidTr="007B2F20">
        <w:trPr>
          <w:trHeight w:val="289"/>
        </w:trPr>
        <w:tc>
          <w:tcPr>
            <w:tcW w:w="2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149 431,58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149 431,58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149 431,58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39C" w:rsidRPr="0019139C" w:rsidRDefault="0019139C" w:rsidP="0019139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913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955586" w:rsidRDefault="00955586" w:rsidP="00E5118D">
      <w:pPr>
        <w:rPr>
          <w:b/>
        </w:rPr>
      </w:pPr>
    </w:p>
    <w:p w:rsidR="000A4E0E" w:rsidRDefault="000A4E0E" w:rsidP="00BB7E03">
      <w:pPr>
        <w:ind w:left="567" w:hanging="567"/>
        <w:jc w:val="both"/>
        <w:rPr>
          <w:b/>
        </w:rPr>
      </w:pPr>
    </w:p>
    <w:p w:rsidR="003D6CD1" w:rsidRDefault="003D6CD1" w:rsidP="00BB7E03">
      <w:pPr>
        <w:tabs>
          <w:tab w:val="left" w:pos="567"/>
          <w:tab w:val="left" w:pos="851"/>
          <w:tab w:val="left" w:pos="993"/>
        </w:tabs>
        <w:jc w:val="both"/>
      </w:pPr>
      <w:r>
        <w:rPr>
          <w:b/>
        </w:rPr>
        <w:t>§ 3.</w:t>
      </w:r>
      <w:r>
        <w:rPr>
          <w:b/>
        </w:rPr>
        <w:tab/>
      </w:r>
      <w:r w:rsidRPr="00E5060F">
        <w:t>Wykonanie uchwały powie</w:t>
      </w:r>
      <w:r>
        <w:t>rza się Wójtowi Gminy Jaśliska.</w:t>
      </w:r>
    </w:p>
    <w:p w:rsidR="00164265" w:rsidRPr="00EE06B4" w:rsidRDefault="00164265" w:rsidP="00BB7E03">
      <w:pPr>
        <w:tabs>
          <w:tab w:val="left" w:pos="567"/>
          <w:tab w:val="left" w:pos="851"/>
          <w:tab w:val="left" w:pos="993"/>
        </w:tabs>
        <w:jc w:val="both"/>
      </w:pPr>
    </w:p>
    <w:p w:rsidR="003D6CD1" w:rsidRDefault="003D6CD1" w:rsidP="00BB7E03">
      <w:pPr>
        <w:tabs>
          <w:tab w:val="left" w:pos="567"/>
        </w:tabs>
        <w:jc w:val="both"/>
      </w:pPr>
      <w:r>
        <w:rPr>
          <w:b/>
        </w:rPr>
        <w:t>§ 4.</w:t>
      </w:r>
      <w:r>
        <w:rPr>
          <w:b/>
        </w:rPr>
        <w:tab/>
      </w:r>
      <w:r w:rsidRPr="00E5060F">
        <w:t>Uchwała wchodzi w życie z dniem podjęcia</w:t>
      </w:r>
      <w:r>
        <w:t>.</w:t>
      </w:r>
    </w:p>
    <w:sectPr w:rsidR="003D6CD1" w:rsidSect="001938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0EDE"/>
    <w:multiLevelType w:val="hybridMultilevel"/>
    <w:tmpl w:val="3054908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F0F597C"/>
    <w:multiLevelType w:val="hybridMultilevel"/>
    <w:tmpl w:val="7A324858"/>
    <w:lvl w:ilvl="0" w:tplc="DD9C2F0A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1A4C21"/>
    <w:multiLevelType w:val="hybridMultilevel"/>
    <w:tmpl w:val="711EFE00"/>
    <w:lvl w:ilvl="0" w:tplc="E4DC91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26C0999"/>
    <w:multiLevelType w:val="hybridMultilevel"/>
    <w:tmpl w:val="E466D496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B9047E5"/>
    <w:multiLevelType w:val="hybridMultilevel"/>
    <w:tmpl w:val="E3C24B02"/>
    <w:lvl w:ilvl="0" w:tplc="6E7C13A2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E007A74"/>
    <w:multiLevelType w:val="hybridMultilevel"/>
    <w:tmpl w:val="5ACEE4D2"/>
    <w:lvl w:ilvl="0" w:tplc="B266A6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118D"/>
    <w:rsid w:val="00001946"/>
    <w:rsid w:val="00067B65"/>
    <w:rsid w:val="00082330"/>
    <w:rsid w:val="000A4E0E"/>
    <w:rsid w:val="000B595B"/>
    <w:rsid w:val="000C4D55"/>
    <w:rsid w:val="000E7B10"/>
    <w:rsid w:val="000F639B"/>
    <w:rsid w:val="00117A03"/>
    <w:rsid w:val="00130B47"/>
    <w:rsid w:val="001616A3"/>
    <w:rsid w:val="00164265"/>
    <w:rsid w:val="001666C1"/>
    <w:rsid w:val="0018662E"/>
    <w:rsid w:val="0019139C"/>
    <w:rsid w:val="001938DF"/>
    <w:rsid w:val="001A5160"/>
    <w:rsid w:val="001B5F61"/>
    <w:rsid w:val="00216865"/>
    <w:rsid w:val="00223373"/>
    <w:rsid w:val="00227D37"/>
    <w:rsid w:val="00270F3F"/>
    <w:rsid w:val="00300C81"/>
    <w:rsid w:val="00321F08"/>
    <w:rsid w:val="0032685B"/>
    <w:rsid w:val="00336F21"/>
    <w:rsid w:val="00355255"/>
    <w:rsid w:val="00361529"/>
    <w:rsid w:val="003950B2"/>
    <w:rsid w:val="003A7651"/>
    <w:rsid w:val="003D6CD1"/>
    <w:rsid w:val="00405BBA"/>
    <w:rsid w:val="004112E0"/>
    <w:rsid w:val="0041130E"/>
    <w:rsid w:val="00436881"/>
    <w:rsid w:val="00460A9E"/>
    <w:rsid w:val="004804A3"/>
    <w:rsid w:val="004848C4"/>
    <w:rsid w:val="004D4132"/>
    <w:rsid w:val="00546D02"/>
    <w:rsid w:val="00552AE2"/>
    <w:rsid w:val="005741E4"/>
    <w:rsid w:val="005864DE"/>
    <w:rsid w:val="005B1C9F"/>
    <w:rsid w:val="005D5D70"/>
    <w:rsid w:val="006A199C"/>
    <w:rsid w:val="006D3525"/>
    <w:rsid w:val="006E3100"/>
    <w:rsid w:val="00721EDF"/>
    <w:rsid w:val="007B2F20"/>
    <w:rsid w:val="007D4108"/>
    <w:rsid w:val="007E4D25"/>
    <w:rsid w:val="00832DFF"/>
    <w:rsid w:val="008B0EE0"/>
    <w:rsid w:val="008C1218"/>
    <w:rsid w:val="008F358E"/>
    <w:rsid w:val="008F5CBB"/>
    <w:rsid w:val="009344C1"/>
    <w:rsid w:val="00955586"/>
    <w:rsid w:val="00981EBA"/>
    <w:rsid w:val="009A7ABA"/>
    <w:rsid w:val="009B1D73"/>
    <w:rsid w:val="009F7A1C"/>
    <w:rsid w:val="00A57644"/>
    <w:rsid w:val="00A65A18"/>
    <w:rsid w:val="00AA46BD"/>
    <w:rsid w:val="00AF4445"/>
    <w:rsid w:val="00B25E3B"/>
    <w:rsid w:val="00B26253"/>
    <w:rsid w:val="00B9628F"/>
    <w:rsid w:val="00BB0FAB"/>
    <w:rsid w:val="00BB7E03"/>
    <w:rsid w:val="00BD519D"/>
    <w:rsid w:val="00BE3E1C"/>
    <w:rsid w:val="00C1295F"/>
    <w:rsid w:val="00CB242A"/>
    <w:rsid w:val="00CB3C0C"/>
    <w:rsid w:val="00CC1BAB"/>
    <w:rsid w:val="00CE3B73"/>
    <w:rsid w:val="00D07B8F"/>
    <w:rsid w:val="00D229B2"/>
    <w:rsid w:val="00D236B5"/>
    <w:rsid w:val="00D33398"/>
    <w:rsid w:val="00D80039"/>
    <w:rsid w:val="00D96429"/>
    <w:rsid w:val="00DB5D33"/>
    <w:rsid w:val="00DE35B3"/>
    <w:rsid w:val="00DF3332"/>
    <w:rsid w:val="00E4551A"/>
    <w:rsid w:val="00E469C7"/>
    <w:rsid w:val="00E5118D"/>
    <w:rsid w:val="00EE12FF"/>
    <w:rsid w:val="00EE4BB6"/>
    <w:rsid w:val="00EF4BB6"/>
    <w:rsid w:val="00F012F4"/>
    <w:rsid w:val="00F26D9E"/>
    <w:rsid w:val="00F5290C"/>
    <w:rsid w:val="00F67ADD"/>
    <w:rsid w:val="00F70C82"/>
    <w:rsid w:val="00F8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5118D"/>
    <w:pPr>
      <w:keepNext/>
      <w:spacing w:line="360" w:lineRule="auto"/>
      <w:outlineLvl w:val="2"/>
    </w:pPr>
    <w:rPr>
      <w:rFonts w:eastAsia="Arial Unicode MS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5118D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5118D"/>
    <w:pPr>
      <w:spacing w:line="360" w:lineRule="auto"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511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51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1FE77-B479-4C95-A57C-70AAEECF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Jasliska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Kurdyła Agnieszka</dc:creator>
  <cp:keywords/>
  <dc:description/>
  <cp:lastModifiedBy>PC</cp:lastModifiedBy>
  <cp:revision>21</cp:revision>
  <cp:lastPrinted>2011-06-09T11:39:00Z</cp:lastPrinted>
  <dcterms:created xsi:type="dcterms:W3CDTF">2011-06-09T09:56:00Z</dcterms:created>
  <dcterms:modified xsi:type="dcterms:W3CDTF">2011-06-30T07:48:00Z</dcterms:modified>
</cp:coreProperties>
</file>