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4A" w:rsidRDefault="00A0564A" w:rsidP="00A0564A">
      <w:pPr>
        <w:spacing w:after="0" w:line="256" w:lineRule="auto"/>
        <w:ind w:left="0" w:firstLine="0"/>
        <w:jc w:val="left"/>
      </w:pPr>
    </w:p>
    <w:tbl>
      <w:tblPr>
        <w:tblStyle w:val="TableGrid"/>
        <w:tblW w:w="9129" w:type="dxa"/>
        <w:tblInd w:w="-29" w:type="dxa"/>
        <w:tblCellMar>
          <w:top w:w="42" w:type="dxa"/>
          <w:right w:w="28" w:type="dxa"/>
        </w:tblCellMar>
        <w:tblLook w:val="04A0" w:firstRow="1" w:lastRow="0" w:firstColumn="1" w:lastColumn="0" w:noHBand="0" w:noVBand="1"/>
      </w:tblPr>
      <w:tblGrid>
        <w:gridCol w:w="2153"/>
        <w:gridCol w:w="6976"/>
      </w:tblGrid>
      <w:tr w:rsidR="00A0564A" w:rsidTr="00A0564A">
        <w:trPr>
          <w:trHeight w:val="564"/>
        </w:trPr>
        <w:tc>
          <w:tcPr>
            <w:tcW w:w="2153" w:type="dxa"/>
            <w:shd w:val="clear" w:color="auto" w:fill="E6E6E6"/>
            <w:hideMark/>
          </w:tcPr>
          <w:p w:rsidR="00A0564A" w:rsidRDefault="00A0564A">
            <w:pPr>
              <w:spacing w:after="0" w:line="256" w:lineRule="auto"/>
              <w:ind w:left="29" w:firstLine="0"/>
              <w:jc w:val="left"/>
            </w:pPr>
            <w:bookmarkStart w:id="0" w:name="_GoBack" w:colFirst="0" w:colLast="1"/>
            <w:r>
              <w:rPr>
                <w:b/>
                <w:i/>
                <w:sz w:val="24"/>
              </w:rPr>
              <w:t>Załącznik Nr 4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 </w:t>
            </w:r>
          </w:p>
          <w:p w:rsidR="00A0564A" w:rsidRDefault="00A0564A">
            <w:pPr>
              <w:spacing w:after="0" w:line="256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ab/>
              <w:t xml:space="preserve"> </w:t>
            </w:r>
            <w:r>
              <w:rPr>
                <w:b/>
                <w:i/>
                <w:sz w:val="24"/>
              </w:rPr>
              <w:tab/>
              <w:t xml:space="preserve"> </w:t>
            </w:r>
          </w:p>
        </w:tc>
        <w:tc>
          <w:tcPr>
            <w:tcW w:w="6976" w:type="dxa"/>
            <w:shd w:val="clear" w:color="auto" w:fill="E6E6E6"/>
            <w:hideMark/>
          </w:tcPr>
          <w:p w:rsidR="00A0564A" w:rsidRDefault="00A0564A">
            <w:pPr>
              <w:spacing w:after="16" w:line="256" w:lineRule="auto"/>
              <w:ind w:left="0" w:firstLine="0"/>
            </w:pP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z w:val="19"/>
              </w:rPr>
              <w:t>ŚWIADCZENIE WYKONAWCY O NIEPODLEGANIU WYKLUCZENIU NA PODSTAWIE</w:t>
            </w:r>
          </w:p>
          <w:p w:rsidR="00A0564A" w:rsidRDefault="00A0564A">
            <w:pPr>
              <w:spacing w:after="0" w:line="256" w:lineRule="auto"/>
              <w:ind w:left="0" w:firstLine="0"/>
              <w:jc w:val="left"/>
            </w:pPr>
            <w:r>
              <w:rPr>
                <w:b/>
                <w:i/>
                <w:sz w:val="19"/>
              </w:rPr>
              <w:t>ART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24</w:t>
            </w:r>
            <w:r>
              <w:rPr>
                <w:b/>
                <w:i/>
                <w:sz w:val="19"/>
              </w:rPr>
              <w:t xml:space="preserve"> UST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19"/>
              </w:rPr>
              <w:t xml:space="preserve"> USTAWY </w:t>
            </w: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z w:val="19"/>
              </w:rPr>
              <w:t>ZP</w:t>
            </w:r>
            <w:r>
              <w:rPr>
                <w:b/>
                <w:i/>
                <w:sz w:val="24"/>
              </w:rPr>
              <w:t xml:space="preserve">  </w:t>
            </w:r>
          </w:p>
        </w:tc>
      </w:tr>
    </w:tbl>
    <w:bookmarkEnd w:id="0"/>
    <w:p w:rsidR="00A0564A" w:rsidRDefault="00A0564A" w:rsidP="00A0564A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A0564A" w:rsidRDefault="00A0564A" w:rsidP="00A0564A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A0564A" w:rsidRDefault="00A0564A" w:rsidP="00A0564A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A0564A" w:rsidRDefault="00A0564A" w:rsidP="00A0564A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A0564A" w:rsidRDefault="00A0564A" w:rsidP="00A0564A">
      <w:pPr>
        <w:spacing w:after="119" w:line="247" w:lineRule="auto"/>
        <w:ind w:left="4151"/>
      </w:pPr>
      <w:r>
        <w:rPr>
          <w:b/>
        </w:rPr>
        <w:t xml:space="preserve">Wykonawca/wykonawcy……….. </w:t>
      </w:r>
    </w:p>
    <w:p w:rsidR="00A0564A" w:rsidRDefault="00A0564A" w:rsidP="00A0564A">
      <w:pPr>
        <w:spacing w:after="107" w:line="256" w:lineRule="auto"/>
        <w:ind w:left="0" w:firstLine="0"/>
        <w:jc w:val="left"/>
      </w:pPr>
      <w:r>
        <w:rPr>
          <w:b/>
        </w:rPr>
        <w:t xml:space="preserve"> </w:t>
      </w:r>
    </w:p>
    <w:p w:rsidR="00A0564A" w:rsidRDefault="00A0564A" w:rsidP="00A0564A">
      <w:pPr>
        <w:spacing w:after="105" w:line="256" w:lineRule="auto"/>
        <w:ind w:left="0" w:firstLine="0"/>
        <w:jc w:val="left"/>
      </w:pPr>
      <w:r>
        <w:rPr>
          <w:b/>
        </w:rPr>
        <w:t xml:space="preserve"> </w:t>
      </w:r>
    </w:p>
    <w:p w:rsidR="00A0564A" w:rsidRDefault="00A0564A" w:rsidP="00A0564A">
      <w:pPr>
        <w:spacing w:after="88" w:line="256" w:lineRule="auto"/>
        <w:ind w:left="0" w:firstLine="0"/>
        <w:jc w:val="left"/>
      </w:pPr>
      <w:r>
        <w:rPr>
          <w:b/>
        </w:rPr>
        <w:t xml:space="preserve"> </w:t>
      </w:r>
    </w:p>
    <w:p w:rsidR="00A0564A" w:rsidRDefault="00A0564A" w:rsidP="00A0564A">
      <w:pPr>
        <w:pStyle w:val="Nagwek3"/>
        <w:spacing w:after="125"/>
        <w:ind w:left="206"/>
      </w:pPr>
      <w:r>
        <w:t xml:space="preserve">Oświadczenie </w:t>
      </w:r>
      <w:r>
        <w:rPr>
          <w:vertAlign w:val="superscript"/>
        </w:rPr>
        <w:footnoteReference w:id="1"/>
      </w:r>
      <w:r>
        <w:t xml:space="preserve"> </w:t>
      </w:r>
    </w:p>
    <w:p w:rsidR="00A0564A" w:rsidRDefault="00A0564A" w:rsidP="00A0564A">
      <w:pPr>
        <w:spacing w:after="105" w:line="256" w:lineRule="auto"/>
        <w:ind w:left="0" w:right="50" w:firstLine="0"/>
        <w:jc w:val="center"/>
      </w:pPr>
      <w:r>
        <w:rPr>
          <w:b/>
        </w:rPr>
        <w:t xml:space="preserve"> </w:t>
      </w:r>
    </w:p>
    <w:p w:rsidR="00A0564A" w:rsidRDefault="00A0564A" w:rsidP="00A0564A">
      <w:pPr>
        <w:spacing w:after="107" w:line="256" w:lineRule="auto"/>
        <w:ind w:left="0" w:firstLine="0"/>
        <w:jc w:val="left"/>
      </w:pPr>
      <w:r>
        <w:t xml:space="preserve"> </w:t>
      </w:r>
    </w:p>
    <w:p w:rsidR="00A0564A" w:rsidRDefault="00A0564A" w:rsidP="00A0564A">
      <w:pPr>
        <w:spacing w:after="0"/>
        <w:ind w:left="12" w:right="92"/>
      </w:pPr>
      <w:r>
        <w:t xml:space="preserve">Składając ofertę w postępowaniu o udzielenie zamówienia publicznego prowadzonym  w trybie przetargu nieograniczonego na realizację zadania pn. </w:t>
      </w:r>
      <w:r>
        <w:rPr>
          <w:b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  <w:i/>
        </w:rPr>
        <w:t xml:space="preserve">”, </w:t>
      </w:r>
      <w:r>
        <w:t>oświadczam/my,</w:t>
      </w:r>
      <w:r>
        <w:rPr>
          <w:i/>
        </w:rPr>
        <w:t xml:space="preserve"> </w:t>
      </w:r>
      <w:r>
        <w:t>że nie podlegam/my wykluczeniu na podstawie art. 24 ust. 1 ustawy z dnia 29 stycznia 2004 r. - Prawo zamówień publicznych (</w:t>
      </w:r>
      <w:proofErr w:type="spellStart"/>
      <w:r>
        <w:t>t.j</w:t>
      </w:r>
      <w:proofErr w:type="spellEnd"/>
      <w:r>
        <w:t xml:space="preserve">. Dz. U. z 2013 r. poz. 907 z </w:t>
      </w:r>
      <w:proofErr w:type="spellStart"/>
      <w:r>
        <w:t>późn</w:t>
      </w:r>
      <w:proofErr w:type="spellEnd"/>
      <w:r>
        <w:t>. zm.).</w:t>
      </w:r>
      <w:r>
        <w:rPr>
          <w:b/>
          <w:i/>
        </w:rPr>
        <w:t xml:space="preserve"> </w:t>
      </w:r>
    </w:p>
    <w:p w:rsidR="00A0564A" w:rsidRDefault="00A0564A" w:rsidP="00A0564A">
      <w:pPr>
        <w:spacing w:after="105" w:line="256" w:lineRule="auto"/>
        <w:ind w:left="0" w:firstLine="0"/>
        <w:jc w:val="left"/>
      </w:pPr>
      <w:r>
        <w:rPr>
          <w:i/>
        </w:rPr>
        <w:t xml:space="preserve"> </w:t>
      </w:r>
    </w:p>
    <w:p w:rsidR="00A0564A" w:rsidRDefault="00A0564A" w:rsidP="00A0564A">
      <w:pPr>
        <w:spacing w:after="105" w:line="256" w:lineRule="auto"/>
        <w:ind w:left="0" w:firstLine="0"/>
        <w:jc w:val="left"/>
      </w:pPr>
      <w:r>
        <w:t xml:space="preserve"> </w:t>
      </w:r>
    </w:p>
    <w:p w:rsidR="00A0564A" w:rsidRDefault="00A0564A" w:rsidP="00A0564A">
      <w:pPr>
        <w:spacing w:after="113" w:line="256" w:lineRule="auto"/>
        <w:ind w:left="0" w:firstLine="0"/>
        <w:jc w:val="left"/>
      </w:pPr>
      <w:r>
        <w:t xml:space="preserve"> </w:t>
      </w:r>
    </w:p>
    <w:p w:rsidR="00A0564A" w:rsidRDefault="00A0564A" w:rsidP="00A0564A">
      <w:pPr>
        <w:tabs>
          <w:tab w:val="center" w:pos="4249"/>
          <w:tab w:val="center" w:pos="4957"/>
          <w:tab w:val="center" w:pos="7075"/>
        </w:tabs>
        <w:spacing w:after="112" w:line="256" w:lineRule="auto"/>
        <w:ind w:left="0" w:firstLine="0"/>
        <w:jc w:val="left"/>
      </w:pPr>
      <w:r>
        <w:t xml:space="preserve">........................., dn. .........................                  </w:t>
      </w:r>
      <w:r>
        <w:tab/>
        <w:t xml:space="preserve"> </w:t>
      </w:r>
      <w:r>
        <w:tab/>
        <w:t xml:space="preserve"> </w:t>
      </w:r>
      <w:r>
        <w:tab/>
        <w:t xml:space="preserve">      ........................................................ </w:t>
      </w:r>
    </w:p>
    <w:p w:rsidR="00A0564A" w:rsidRDefault="00A0564A" w:rsidP="00A0564A">
      <w:pPr>
        <w:spacing w:after="1"/>
        <w:ind w:left="5728" w:right="485"/>
        <w:jc w:val="center"/>
      </w:pPr>
      <w:r>
        <w:rPr>
          <w:i/>
        </w:rPr>
        <w:t xml:space="preserve">Podpis osób uprawnionych do składania oświadczeń wiedzy </w:t>
      </w:r>
    </w:p>
    <w:p w:rsidR="00A0564A" w:rsidRDefault="00A0564A" w:rsidP="00A0564A">
      <w:pPr>
        <w:spacing w:after="1"/>
        <w:ind w:left="5431" w:right="138"/>
        <w:jc w:val="center"/>
      </w:pPr>
      <w:r>
        <w:rPr>
          <w:i/>
        </w:rPr>
        <w:t>w imieniu Wykonawcy oraz pieczątka / pieczątki/</w:t>
      </w:r>
      <w:r>
        <w:t xml:space="preserve"> </w:t>
      </w:r>
    </w:p>
    <w:p w:rsidR="00A0564A" w:rsidRDefault="00A0564A" w:rsidP="00A0564A">
      <w:pPr>
        <w:spacing w:after="107" w:line="256" w:lineRule="auto"/>
        <w:ind w:left="5283" w:firstLine="0"/>
        <w:jc w:val="center"/>
      </w:pPr>
      <w:r>
        <w:t xml:space="preserve"> </w:t>
      </w:r>
    </w:p>
    <w:p w:rsidR="00A0564A" w:rsidRDefault="00A0564A" w:rsidP="00A0564A">
      <w:pPr>
        <w:spacing w:after="105" w:line="256" w:lineRule="auto"/>
        <w:ind w:left="5283" w:firstLine="0"/>
        <w:jc w:val="center"/>
      </w:pPr>
      <w:r>
        <w:t xml:space="preserve"> </w:t>
      </w:r>
    </w:p>
    <w:p w:rsidR="00A0564A" w:rsidRDefault="00A0564A" w:rsidP="00A0564A">
      <w:pPr>
        <w:spacing w:after="105" w:line="256" w:lineRule="auto"/>
        <w:ind w:left="5283" w:firstLine="0"/>
        <w:jc w:val="center"/>
      </w:pPr>
      <w:r>
        <w:t xml:space="preserve"> </w:t>
      </w:r>
    </w:p>
    <w:p w:rsidR="00A0564A" w:rsidRDefault="00A0564A" w:rsidP="00A0564A">
      <w:pPr>
        <w:spacing w:after="105" w:line="256" w:lineRule="auto"/>
        <w:ind w:left="5283" w:firstLine="0"/>
        <w:jc w:val="center"/>
      </w:pPr>
      <w:r>
        <w:t xml:space="preserve"> </w:t>
      </w:r>
    </w:p>
    <w:p w:rsidR="00A0564A" w:rsidRDefault="00A0564A" w:rsidP="00A0564A">
      <w:pPr>
        <w:spacing w:after="105" w:line="256" w:lineRule="auto"/>
        <w:ind w:left="5283" w:firstLine="0"/>
        <w:jc w:val="center"/>
      </w:pPr>
      <w:r>
        <w:t xml:space="preserve"> </w:t>
      </w:r>
    </w:p>
    <w:p w:rsidR="00A0564A" w:rsidRDefault="00A0564A" w:rsidP="00A0564A">
      <w:pPr>
        <w:spacing w:after="107" w:line="256" w:lineRule="auto"/>
        <w:ind w:left="5283" w:firstLine="0"/>
        <w:jc w:val="center"/>
      </w:pPr>
      <w:r>
        <w:t xml:space="preserve"> </w:t>
      </w:r>
    </w:p>
    <w:p w:rsidR="00A0564A" w:rsidRDefault="00A0564A" w:rsidP="00A0564A">
      <w:pPr>
        <w:spacing w:after="0" w:line="256" w:lineRule="auto"/>
        <w:ind w:left="5283" w:firstLine="0"/>
        <w:jc w:val="center"/>
        <w:rPr>
          <w:i/>
        </w:rPr>
      </w:pPr>
    </w:p>
    <w:p w:rsidR="00A0564A" w:rsidRDefault="00A0564A" w:rsidP="00A0564A">
      <w:pPr>
        <w:spacing w:after="0" w:line="256" w:lineRule="auto"/>
        <w:ind w:left="5283" w:firstLine="0"/>
        <w:jc w:val="center"/>
        <w:rPr>
          <w:i/>
        </w:rPr>
      </w:pPr>
    </w:p>
    <w:p w:rsidR="006B69F5" w:rsidRDefault="006B69F5"/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EE" w:rsidRDefault="005452EE" w:rsidP="00A0564A">
      <w:pPr>
        <w:spacing w:after="0" w:line="240" w:lineRule="auto"/>
      </w:pPr>
      <w:r>
        <w:separator/>
      </w:r>
    </w:p>
  </w:endnote>
  <w:endnote w:type="continuationSeparator" w:id="0">
    <w:p w:rsidR="005452EE" w:rsidRDefault="005452EE" w:rsidP="00A0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EE" w:rsidRDefault="005452EE" w:rsidP="00A0564A">
      <w:pPr>
        <w:spacing w:after="0" w:line="240" w:lineRule="auto"/>
      </w:pPr>
      <w:r>
        <w:separator/>
      </w:r>
    </w:p>
  </w:footnote>
  <w:footnote w:type="continuationSeparator" w:id="0">
    <w:p w:rsidR="005452EE" w:rsidRDefault="005452EE" w:rsidP="00A0564A">
      <w:pPr>
        <w:spacing w:after="0" w:line="240" w:lineRule="auto"/>
      </w:pPr>
      <w:r>
        <w:continuationSeparator/>
      </w:r>
    </w:p>
  </w:footnote>
  <w:footnote w:id="1">
    <w:p w:rsidR="00A0564A" w:rsidRDefault="00A0564A" w:rsidP="00A0564A">
      <w:pPr>
        <w:pStyle w:val="footnotedescription"/>
      </w:pPr>
      <w:r>
        <w:rPr>
          <w:rStyle w:val="footnotemark"/>
          <w:rFonts w:eastAsia="Cambria"/>
        </w:rPr>
        <w:footnoteRef/>
      </w:r>
      <w:r>
        <w:t xml:space="preserve"> Podpisuje każdy wykonawca składający ofertę. W przypadku Wykonawców wspólnie ubiegających się o zamówienie powyższy dokument podpisuje każdy z Wykonawców wspólnie ubiegających się o udzielenie zamówienia lub Pełnomocnik umocowany do składania oświadczeń wiedzy w imieniu każdego z Wykonawców osobno.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3E"/>
    <w:rsid w:val="005452EE"/>
    <w:rsid w:val="006B69F5"/>
    <w:rsid w:val="0082563E"/>
    <w:rsid w:val="00A0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AB520-F617-4705-995D-3BC46AB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64A"/>
    <w:pPr>
      <w:spacing w:after="26" w:line="355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semiHidden/>
    <w:unhideWhenUsed/>
    <w:qFormat/>
    <w:rsid w:val="00A0564A"/>
    <w:pPr>
      <w:keepNext/>
      <w:keepLines/>
      <w:spacing w:after="102" w:line="256" w:lineRule="auto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64A"/>
    <w:rPr>
      <w:rFonts w:ascii="Cambria" w:eastAsia="Cambria" w:hAnsi="Cambria" w:cs="Cambria"/>
      <w:b/>
      <w:color w:val="000000"/>
      <w:lang w:eastAsia="pl-PL"/>
    </w:rPr>
  </w:style>
  <w:style w:type="character" w:customStyle="1" w:styleId="footnotedescriptionChar">
    <w:name w:val="footnote description Char"/>
    <w:link w:val="footnotedescription"/>
    <w:locked/>
    <w:rsid w:val="00A0564A"/>
    <w:rPr>
      <w:rFonts w:ascii="Cambria" w:eastAsia="Cambria" w:hAnsi="Cambria" w:cs="Cambria"/>
      <w:color w:val="000000"/>
      <w:sz w:val="18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A0564A"/>
    <w:pPr>
      <w:spacing w:after="0" w:line="247" w:lineRule="auto"/>
      <w:ind w:left="180" w:right="99" w:hanging="180"/>
      <w:jc w:val="both"/>
    </w:pPr>
    <w:rPr>
      <w:rFonts w:ascii="Cambria" w:eastAsia="Cambria" w:hAnsi="Cambria" w:cs="Cambria"/>
      <w:color w:val="000000"/>
      <w:sz w:val="18"/>
      <w:lang w:eastAsia="pl-PL"/>
    </w:rPr>
  </w:style>
  <w:style w:type="character" w:customStyle="1" w:styleId="footnotemark">
    <w:name w:val="footnote mark"/>
    <w:rsid w:val="00A0564A"/>
    <w:rPr>
      <w:rFonts w:ascii="Times New Roman" w:eastAsia="Times New Roman" w:hAnsi="Times New Roman" w:cs="Times New Roman" w:hint="default"/>
      <w:color w:val="000000"/>
      <w:sz w:val="16"/>
      <w:vertAlign w:val="superscript"/>
    </w:rPr>
  </w:style>
  <w:style w:type="table" w:customStyle="1" w:styleId="TableGrid">
    <w:name w:val="TableGrid"/>
    <w:rsid w:val="00A056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2015-10-29T09:31:00Z</dcterms:created>
  <dcterms:modified xsi:type="dcterms:W3CDTF">2015-10-29T09:31:00Z</dcterms:modified>
</cp:coreProperties>
</file>