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3B" w:rsidRPr="00F00AAD" w:rsidRDefault="00F00AAD">
      <w:pPr>
        <w:spacing w:after="53" w:line="259" w:lineRule="auto"/>
        <w:ind w:left="0" w:firstLine="0"/>
        <w:jc w:val="left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0AAD">
        <w:rPr>
          <w:i/>
        </w:rPr>
        <w:t>Projekt umowy</w:t>
      </w:r>
    </w:p>
    <w:p w:rsidR="004F513B" w:rsidRDefault="00F00AAD">
      <w:pPr>
        <w:spacing w:after="0" w:line="259" w:lineRule="auto"/>
        <w:ind w:left="0" w:right="7" w:firstLine="0"/>
        <w:jc w:val="center"/>
      </w:pPr>
      <w:r>
        <w:rPr>
          <w:b/>
          <w:sz w:val="24"/>
        </w:rPr>
        <w:t xml:space="preserve">UMOWA NR </w:t>
      </w:r>
      <w:r w:rsidR="00620CE8">
        <w:rPr>
          <w:b/>
          <w:sz w:val="24"/>
        </w:rPr>
        <w:t xml:space="preserve">…………… </w:t>
      </w:r>
    </w:p>
    <w:p w:rsidR="004F513B" w:rsidRDefault="00620CE8">
      <w:pPr>
        <w:spacing w:after="52" w:line="259" w:lineRule="auto"/>
        <w:ind w:left="0" w:firstLine="0"/>
        <w:jc w:val="left"/>
      </w:pPr>
      <w:r>
        <w:t xml:space="preserve"> </w:t>
      </w:r>
    </w:p>
    <w:p w:rsidR="004F513B" w:rsidRDefault="00620CE8">
      <w:pPr>
        <w:spacing w:after="133" w:line="259" w:lineRule="auto"/>
        <w:ind w:left="0" w:firstLine="0"/>
      </w:pPr>
      <w:r>
        <w:t>W dniu …………</w:t>
      </w:r>
      <w:r w:rsidR="00E85BB8">
        <w:t>……… 2016</w:t>
      </w:r>
      <w:r w:rsidR="00112F62">
        <w:t xml:space="preserve"> r. w Jaśliskach </w:t>
      </w:r>
      <w:r>
        <w:t xml:space="preserve">pomiędzy: </w:t>
      </w:r>
    </w:p>
    <w:p w:rsidR="004F513B" w:rsidRDefault="00112F62">
      <w:pPr>
        <w:spacing w:after="29" w:line="367" w:lineRule="auto"/>
        <w:ind w:left="-5" w:right="2621" w:hanging="10"/>
        <w:jc w:val="left"/>
      </w:pPr>
      <w:r>
        <w:t>Gminą Jaśliska</w:t>
      </w:r>
      <w:r w:rsidR="00620CE8">
        <w:t>,</w:t>
      </w:r>
      <w:r>
        <w:t>38-485 Jaśliska 171,</w:t>
      </w:r>
      <w:r w:rsidR="0070395B">
        <w:t xml:space="preserve"> NIP 6842586647</w:t>
      </w:r>
      <w:r w:rsidR="00620CE8">
        <w:t xml:space="preserve"> zwaną dalej „Zamawiającym” reprezentowaną przez: </w:t>
      </w:r>
    </w:p>
    <w:p w:rsidR="00112F62" w:rsidRDefault="00112F62">
      <w:pPr>
        <w:spacing w:after="29" w:line="367" w:lineRule="auto"/>
        <w:ind w:left="-5" w:right="2033" w:hanging="10"/>
        <w:jc w:val="left"/>
      </w:pPr>
      <w:r>
        <w:t>Wójta Gminy Jaśliska- Adama Dańczak</w:t>
      </w:r>
    </w:p>
    <w:p w:rsidR="00112F62" w:rsidRDefault="00620CE8">
      <w:pPr>
        <w:spacing w:after="29" w:line="367" w:lineRule="auto"/>
        <w:ind w:left="-5" w:right="2033" w:hanging="10"/>
        <w:jc w:val="left"/>
      </w:pPr>
      <w:r>
        <w:t>przy kontrasygnacie S</w:t>
      </w:r>
      <w:r w:rsidR="00112F62">
        <w:t>karbnika Gminy – Agnieszki Kurdyła</w:t>
      </w:r>
    </w:p>
    <w:p w:rsidR="004F513B" w:rsidRDefault="00620CE8">
      <w:pPr>
        <w:spacing w:after="29" w:line="367" w:lineRule="auto"/>
        <w:ind w:left="-5" w:right="2033" w:hanging="10"/>
        <w:jc w:val="left"/>
      </w:pPr>
      <w:r>
        <w:t xml:space="preserve"> a </w:t>
      </w:r>
    </w:p>
    <w:p w:rsidR="004F513B" w:rsidRDefault="00620CE8">
      <w:pPr>
        <w:spacing w:after="146" w:line="259" w:lineRule="auto"/>
        <w:ind w:left="0" w:firstLine="0"/>
      </w:pPr>
      <w:r>
        <w:t xml:space="preserve">…………………………………………………….... </w:t>
      </w:r>
    </w:p>
    <w:p w:rsidR="004F513B" w:rsidRDefault="00620CE8">
      <w:pPr>
        <w:spacing w:after="29" w:line="367" w:lineRule="auto"/>
        <w:ind w:left="-5" w:right="5024" w:hanging="10"/>
        <w:jc w:val="left"/>
      </w:pPr>
      <w:r>
        <w:t>…………………………………………………….... zwaną „</w:t>
      </w:r>
      <w:r>
        <w:rPr>
          <w:b/>
        </w:rPr>
        <w:t>Wykonawcą</w:t>
      </w:r>
      <w:r w:rsidR="0070395B">
        <w:t>” reprezentowanym</w:t>
      </w:r>
      <w:r>
        <w:t xml:space="preserve"> przez: </w:t>
      </w:r>
    </w:p>
    <w:p w:rsidR="004F513B" w:rsidRDefault="00620CE8">
      <w:pPr>
        <w:spacing w:after="48" w:line="259" w:lineRule="auto"/>
        <w:ind w:left="0" w:firstLine="0"/>
      </w:pPr>
      <w:r>
        <w:t xml:space="preserve">………….. – ………………………………………. </w:t>
      </w:r>
    </w:p>
    <w:p w:rsidR="004F513B" w:rsidRDefault="00620CE8">
      <w:pPr>
        <w:spacing w:after="14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4F513B" w:rsidRDefault="00620CE8">
      <w:pPr>
        <w:ind w:left="0" w:firstLine="0"/>
      </w:pPr>
      <w:r>
        <w:t>stosownie do art. 4 pkt 8 ustawy z dnia 29 stycznia 2004 r. Prawo zamówień publicznych (Dz. U. z 201</w:t>
      </w:r>
      <w:r w:rsidR="00B235F6">
        <w:t xml:space="preserve">5 r., poz. 2164 </w:t>
      </w:r>
      <w:r>
        <w:t xml:space="preserve">) </w:t>
      </w:r>
      <w:r w:rsidR="003E0B6F">
        <w:rPr>
          <w:sz w:val="24"/>
          <w:szCs w:val="24"/>
        </w:rPr>
        <w:t>, na podstawie oferty złożonej w postępowaniu, o numerze referencyj</w:t>
      </w:r>
      <w:r w:rsidR="00B235F6">
        <w:rPr>
          <w:sz w:val="24"/>
          <w:szCs w:val="24"/>
        </w:rPr>
        <w:t xml:space="preserve">nym Zamawiającego </w:t>
      </w:r>
      <w:r w:rsidR="00B235F6">
        <w:t xml:space="preserve">ZP 271.8.2016.ZO </w:t>
      </w:r>
      <w:r w:rsidR="003E0B6F">
        <w:t>z</w:t>
      </w:r>
      <w:r>
        <w:t xml:space="preserve">ostała zawarta umowa następującej treści: </w:t>
      </w:r>
    </w:p>
    <w:p w:rsidR="004F513B" w:rsidRDefault="00620CE8" w:rsidP="003E0B6F">
      <w:pPr>
        <w:spacing w:after="0"/>
        <w:ind w:left="-5"/>
      </w:pPr>
      <w:r>
        <w:rPr>
          <w:sz w:val="14"/>
        </w:rPr>
        <w:t xml:space="preserve"> </w:t>
      </w:r>
    </w:p>
    <w:p w:rsidR="004F513B" w:rsidRDefault="00620CE8">
      <w:pPr>
        <w:spacing w:after="121" w:line="259" w:lineRule="auto"/>
        <w:ind w:left="10" w:right="6" w:hanging="10"/>
        <w:jc w:val="center"/>
      </w:pPr>
      <w:r>
        <w:t xml:space="preserve">§ 1. </w:t>
      </w:r>
    </w:p>
    <w:p w:rsidR="0070395B" w:rsidRDefault="00620CE8" w:rsidP="00E37E14">
      <w:pPr>
        <w:autoSpaceDE w:val="0"/>
        <w:autoSpaceDN w:val="0"/>
        <w:adjustRightInd w:val="0"/>
        <w:ind w:left="0" w:firstLine="0"/>
      </w:pPr>
      <w:r w:rsidRPr="00E37E14">
        <w:t xml:space="preserve">Zamawiający zleca a Wykonawca przyjmuje do wykonania </w:t>
      </w:r>
    </w:p>
    <w:p w:rsidR="0070395B" w:rsidRDefault="0070395B" w:rsidP="0070395B">
      <w:pPr>
        <w:autoSpaceDE w:val="0"/>
        <w:autoSpaceDN w:val="0"/>
        <w:adjustRightInd w:val="0"/>
      </w:pPr>
      <w:r>
        <w:t>O</w:t>
      </w:r>
      <w:r w:rsidR="007040D0">
        <w:t>pracowanie</w:t>
      </w:r>
      <w:r w:rsidR="00620CE8" w:rsidRPr="00E37E14">
        <w:t xml:space="preserve"> Studium uwarunkowań i kierunków zagospodarowania przestrzen</w:t>
      </w:r>
      <w:r>
        <w:t xml:space="preserve">nego Gminy </w:t>
      </w:r>
      <w:r w:rsidR="00112F62" w:rsidRPr="00E37E14">
        <w:t>Jaśliska</w:t>
      </w:r>
      <w:r w:rsidR="00562035">
        <w:t>.</w:t>
      </w:r>
    </w:p>
    <w:p w:rsidR="008921DD" w:rsidRDefault="008921DD" w:rsidP="008921DD">
      <w:pPr>
        <w:autoSpaceDE w:val="0"/>
        <w:autoSpaceDN w:val="0"/>
        <w:adjustRightInd w:val="0"/>
        <w:jc w:val="center"/>
      </w:pPr>
      <w:r>
        <w:t>§ 2.</w:t>
      </w:r>
    </w:p>
    <w:p w:rsidR="004F513B" w:rsidRDefault="00620CE8" w:rsidP="0070395B">
      <w:pPr>
        <w:numPr>
          <w:ilvl w:val="0"/>
          <w:numId w:val="1"/>
        </w:numPr>
        <w:spacing w:after="110" w:line="360" w:lineRule="auto"/>
        <w:ind w:hanging="360"/>
      </w:pPr>
      <w:r>
        <w:t xml:space="preserve">Przedmiot umowy </w:t>
      </w:r>
      <w:r w:rsidR="0070395B">
        <w:t xml:space="preserve">stanowi realizację </w:t>
      </w:r>
      <w:r>
        <w:t>uchwał</w:t>
      </w:r>
      <w:r w:rsidR="0070395B">
        <w:t xml:space="preserve">y </w:t>
      </w:r>
      <w:r w:rsidRPr="00AB3587">
        <w:rPr>
          <w:color w:val="auto"/>
        </w:rPr>
        <w:t xml:space="preserve">nr </w:t>
      </w:r>
      <w:r w:rsidR="00AB3587" w:rsidRPr="00AB3587">
        <w:rPr>
          <w:color w:val="auto"/>
        </w:rPr>
        <w:t>X</w:t>
      </w:r>
      <w:r w:rsidRPr="00AB3587">
        <w:rPr>
          <w:color w:val="auto"/>
        </w:rPr>
        <w:t>V</w:t>
      </w:r>
      <w:r w:rsidR="00AB3587" w:rsidRPr="00AB3587">
        <w:rPr>
          <w:color w:val="auto"/>
        </w:rPr>
        <w:t>I/84</w:t>
      </w:r>
      <w:r w:rsidR="00112F62" w:rsidRPr="00AB3587">
        <w:rPr>
          <w:color w:val="auto"/>
        </w:rPr>
        <w:t>/15 Rady G</w:t>
      </w:r>
      <w:r w:rsidR="00AB3587" w:rsidRPr="00AB3587">
        <w:rPr>
          <w:color w:val="auto"/>
        </w:rPr>
        <w:t>miny Jaśliska z dnia 30 listopada</w:t>
      </w:r>
      <w:r w:rsidR="0070395B" w:rsidRPr="00AB3587">
        <w:rPr>
          <w:color w:val="auto"/>
        </w:rPr>
        <w:t xml:space="preserve"> 2015 </w:t>
      </w:r>
      <w:r w:rsidR="0070395B" w:rsidRPr="00B261F7">
        <w:rPr>
          <w:color w:val="auto"/>
        </w:rPr>
        <w:t>roku w s</w:t>
      </w:r>
      <w:r w:rsidR="0070395B">
        <w:t xml:space="preserve">prawie przystąpienia do sporządzenia studium uwarunkowań i </w:t>
      </w:r>
      <w:r>
        <w:t>kierunków zagospodarowania przestrzennego g</w:t>
      </w:r>
      <w:r w:rsidR="00112F62">
        <w:t>miny Jaśliska</w:t>
      </w:r>
      <w:r w:rsidR="008E35CD">
        <w:t>.</w:t>
      </w:r>
      <w:r w:rsidR="008C27D4">
        <w:t xml:space="preserve"> </w:t>
      </w:r>
    </w:p>
    <w:p w:rsidR="0063486F" w:rsidRDefault="00620CE8" w:rsidP="0063486F">
      <w:pPr>
        <w:numPr>
          <w:ilvl w:val="0"/>
          <w:numId w:val="1"/>
        </w:numPr>
        <w:ind w:hanging="360"/>
      </w:pPr>
      <w:r>
        <w:t>Zakres przedmiotu zamówienia w podz</w:t>
      </w:r>
      <w:r w:rsidR="00112F62">
        <w:t xml:space="preserve">iale na poszczególne zadania: </w:t>
      </w:r>
    </w:p>
    <w:p w:rsidR="0063486F" w:rsidRDefault="00950667" w:rsidP="0063486F">
      <w:pPr>
        <w:pStyle w:val="Akapitzlist"/>
        <w:numPr>
          <w:ilvl w:val="2"/>
          <w:numId w:val="2"/>
        </w:numPr>
        <w:spacing w:after="105" w:line="259" w:lineRule="auto"/>
      </w:pPr>
      <w:r>
        <w:t>Opracowanie</w:t>
      </w:r>
      <w:r w:rsidR="00620CE8" w:rsidRPr="0070395B">
        <w:t xml:space="preserve"> studium uwarunkowań i kierunków zagospodarowania przestrzennego </w:t>
      </w:r>
      <w:r w:rsidR="00E37E14" w:rsidRPr="0070395B">
        <w:t>Gminy</w:t>
      </w:r>
      <w:r w:rsidR="00E37E14">
        <w:t xml:space="preserve"> Jaśliska</w:t>
      </w:r>
    </w:p>
    <w:p w:rsidR="004F513B" w:rsidRDefault="0070395B" w:rsidP="0063486F">
      <w:pPr>
        <w:spacing w:after="105" w:line="259" w:lineRule="auto"/>
        <w:ind w:left="1080" w:firstLine="0"/>
      </w:pPr>
      <w:r w:rsidRPr="0063486F">
        <w:rPr>
          <w:u w:val="single" w:color="000000"/>
        </w:rPr>
        <w:t>-</w:t>
      </w:r>
      <w:r w:rsidR="00620CE8" w:rsidRPr="0063486F">
        <w:rPr>
          <w:u w:val="single" w:color="000000"/>
        </w:rPr>
        <w:t>opracowanie ekofizjograficzne</w:t>
      </w:r>
      <w:r w:rsidR="00620CE8">
        <w:t xml:space="preserve">, składające się z części opisowej i kartograficznej, sporządzone </w:t>
      </w:r>
    </w:p>
    <w:p w:rsidR="004F513B" w:rsidRDefault="00950667" w:rsidP="00E37E14">
      <w:pPr>
        <w:ind w:left="1080" w:firstLine="0"/>
      </w:pPr>
      <w:r>
        <w:t xml:space="preserve">na potrzeby </w:t>
      </w:r>
      <w:r w:rsidR="00E37E14">
        <w:t>studium</w:t>
      </w:r>
      <w:r w:rsidR="00620CE8">
        <w:t xml:space="preserve">, zgodnie z wymogami obowiązujących przepisów </w:t>
      </w:r>
    </w:p>
    <w:p w:rsidR="008921DD" w:rsidRDefault="0070395B" w:rsidP="0070395B">
      <w:pPr>
        <w:ind w:left="1080" w:firstLine="0"/>
      </w:pPr>
      <w:r>
        <w:rPr>
          <w:u w:val="single" w:color="000000"/>
        </w:rPr>
        <w:t>-</w:t>
      </w:r>
      <w:r w:rsidR="00620CE8">
        <w:rPr>
          <w:u w:val="single" w:color="000000"/>
        </w:rPr>
        <w:t>prognoza oddziaływania na środowisko</w:t>
      </w:r>
      <w:r w:rsidR="00E85BB8">
        <w:t xml:space="preserve"> sporządzona na potrzeby</w:t>
      </w:r>
      <w:r w:rsidR="00620CE8">
        <w:t xml:space="preserve"> studium </w:t>
      </w:r>
      <w:r w:rsidR="00620CE8" w:rsidRPr="00A75588">
        <w:rPr>
          <w:color w:val="auto"/>
        </w:rPr>
        <w:t>oraz na potrzeby uchwalenia miejscowych planów zagospodarowania</w:t>
      </w:r>
      <w:r w:rsidR="008B415D" w:rsidRPr="00A75588">
        <w:rPr>
          <w:color w:val="auto"/>
        </w:rPr>
        <w:t xml:space="preserve"> przestrzennego,</w:t>
      </w:r>
      <w:r w:rsidR="00620CE8" w:rsidRPr="00A75588">
        <w:rPr>
          <w:color w:val="auto"/>
        </w:rPr>
        <w:t xml:space="preserve"> zgodnie z wymogami </w:t>
      </w:r>
      <w:r w:rsidR="00620CE8">
        <w:t>obowiązujących przepisów</w:t>
      </w:r>
      <w:r w:rsidR="008B415D">
        <w:t>.</w:t>
      </w:r>
      <w:r w:rsidR="00620CE8">
        <w:t xml:space="preserve"> </w:t>
      </w:r>
    </w:p>
    <w:p w:rsidR="008921DD" w:rsidRDefault="008921DD" w:rsidP="0070395B">
      <w:pPr>
        <w:ind w:left="1080" w:firstLine="0"/>
      </w:pPr>
    </w:p>
    <w:p w:rsidR="003B1EF2" w:rsidRDefault="003B1EF2" w:rsidP="0070395B">
      <w:pPr>
        <w:ind w:left="1080" w:firstLine="0"/>
      </w:pPr>
    </w:p>
    <w:p w:rsidR="003B1EF2" w:rsidRDefault="003B1EF2" w:rsidP="0070395B">
      <w:pPr>
        <w:ind w:left="1080" w:firstLine="0"/>
      </w:pPr>
    </w:p>
    <w:p w:rsidR="003B1EF2" w:rsidRDefault="003B1EF2" w:rsidP="0070395B">
      <w:pPr>
        <w:ind w:left="1080" w:firstLine="0"/>
      </w:pPr>
      <w:bookmarkStart w:id="0" w:name="_GoBack"/>
      <w:bookmarkEnd w:id="0"/>
    </w:p>
    <w:p w:rsidR="004F513B" w:rsidRDefault="008921DD" w:rsidP="008921DD">
      <w:pPr>
        <w:ind w:left="0" w:firstLine="0"/>
        <w:jc w:val="center"/>
      </w:pPr>
      <w:r>
        <w:lastRenderedPageBreak/>
        <w:t>§ 3.</w:t>
      </w:r>
    </w:p>
    <w:p w:rsidR="004F513B" w:rsidRDefault="00620CE8" w:rsidP="00BA7BCB">
      <w:pPr>
        <w:pStyle w:val="Akapitzlist"/>
        <w:numPr>
          <w:ilvl w:val="1"/>
          <w:numId w:val="1"/>
        </w:numPr>
      </w:pPr>
      <w:r>
        <w:t>Wykaz op</w:t>
      </w:r>
      <w:r w:rsidR="00B3466B">
        <w:t>racowań określonych</w:t>
      </w:r>
      <w:r w:rsidR="00470D65">
        <w:t xml:space="preserve"> w </w:t>
      </w:r>
      <w:r w:rsidR="008921DD">
        <w:t xml:space="preserve">§ 2 </w:t>
      </w:r>
      <w:r>
        <w:t>nie wyczerpuje zakresu koniecznych do wykonania opracowań, uzyskania uzgodnień i opinii niezbędnych do osiągnięcia celu, tj. uchwalenia prawomocnych dokumentacji planist</w:t>
      </w:r>
      <w:r w:rsidR="00A75588">
        <w:t>ycznych (</w:t>
      </w:r>
      <w:r w:rsidR="00470D65">
        <w:t>studium</w:t>
      </w:r>
      <w:r>
        <w:t xml:space="preserve">). </w:t>
      </w:r>
    </w:p>
    <w:p w:rsidR="004F513B" w:rsidRDefault="00620CE8">
      <w:pPr>
        <w:numPr>
          <w:ilvl w:val="1"/>
          <w:numId w:val="1"/>
        </w:numPr>
        <w:ind w:hanging="348"/>
      </w:pPr>
      <w:r>
        <w:t xml:space="preserve">Wykonawca jest zobowiązany do wykonania wszystkich niezbędnych opracowań zgodnie z wymaganiami przepisów prawnych w chwili zawarcia niniejszej umowy. </w:t>
      </w:r>
    </w:p>
    <w:p w:rsidR="004F513B" w:rsidRDefault="00620CE8">
      <w:pPr>
        <w:numPr>
          <w:ilvl w:val="1"/>
          <w:numId w:val="1"/>
        </w:numPr>
        <w:spacing w:after="148" w:line="259" w:lineRule="auto"/>
        <w:ind w:hanging="348"/>
      </w:pPr>
      <w:r>
        <w:t xml:space="preserve">W zakres przedmiotu umowy wchodzą także czynności związane z: </w:t>
      </w:r>
    </w:p>
    <w:p w:rsidR="004F513B" w:rsidRDefault="00620CE8" w:rsidP="008921DD">
      <w:pPr>
        <w:pStyle w:val="Akapitzlist"/>
        <w:numPr>
          <w:ilvl w:val="2"/>
          <w:numId w:val="1"/>
        </w:numPr>
      </w:pPr>
      <w:r>
        <w:t>opracowaniem dokumentów niezbędnych w trakcie prac planistycznych m.in.: zawiadomień, obwieszczeń, ogłoszeń, pism, wyja</w:t>
      </w:r>
      <w:r w:rsidR="00470D65">
        <w:t xml:space="preserve">śnień, rozstrzygnięć, wykazów, </w:t>
      </w:r>
    </w:p>
    <w:p w:rsidR="004F513B" w:rsidRDefault="0063486F" w:rsidP="00470D65">
      <w:pPr>
        <w:numPr>
          <w:ilvl w:val="2"/>
          <w:numId w:val="1"/>
        </w:numPr>
        <w:spacing w:after="109" w:line="360" w:lineRule="auto"/>
        <w:ind w:hanging="360"/>
      </w:pPr>
      <w:r>
        <w:t xml:space="preserve">uczestniczeniem </w:t>
      </w:r>
      <w:r>
        <w:tab/>
        <w:t xml:space="preserve">Wykonawcy w posiedzeniach </w:t>
      </w:r>
      <w:r w:rsidR="00620CE8">
        <w:t>Ko</w:t>
      </w:r>
      <w:r>
        <w:t xml:space="preserve">misji </w:t>
      </w:r>
      <w:r w:rsidR="00A75588">
        <w:t>Urbanistyczno-A</w:t>
      </w:r>
      <w:r w:rsidR="00E85BB8">
        <w:t xml:space="preserve">rchitektonicznej, </w:t>
      </w:r>
      <w:r w:rsidR="00620CE8">
        <w:t>dyskusjach publicznych, spotkaniach rob</w:t>
      </w:r>
      <w:r w:rsidR="00112F62">
        <w:t>oczych, sesjach Rady Gminy  Jaśliska</w:t>
      </w:r>
      <w:r w:rsidR="00620CE8">
        <w:t xml:space="preserve"> i innych gremiach rozstrzygających o przyjętych rozwiązaniach, </w:t>
      </w:r>
    </w:p>
    <w:p w:rsidR="004F513B" w:rsidRDefault="00620CE8">
      <w:pPr>
        <w:numPr>
          <w:ilvl w:val="2"/>
          <w:numId w:val="1"/>
        </w:numPr>
        <w:ind w:hanging="360"/>
      </w:pPr>
      <w:r>
        <w:t xml:space="preserve">bieżącym nadzorem nad prawidłowością podejmowanych przez Zamawiającego decyzji i czynności administracyjnych dotyczących przedmiotu umowy, </w:t>
      </w:r>
    </w:p>
    <w:p w:rsidR="004F513B" w:rsidRDefault="00620CE8" w:rsidP="008921DD">
      <w:pPr>
        <w:pStyle w:val="Akapitzlist"/>
        <w:numPr>
          <w:ilvl w:val="1"/>
          <w:numId w:val="1"/>
        </w:numPr>
      </w:pPr>
      <w:r>
        <w:t xml:space="preserve">Opracowania wchodzące w zakres przedmiotu umowy należy sporządzić na podstawie aktualnie obowiązujących aktów prawnych, w szczególności: </w:t>
      </w:r>
    </w:p>
    <w:p w:rsidR="0005081C" w:rsidRDefault="00620CE8" w:rsidP="0005081C">
      <w:pPr>
        <w:pStyle w:val="Akapitzlist"/>
        <w:numPr>
          <w:ilvl w:val="1"/>
          <w:numId w:val="4"/>
        </w:numPr>
      </w:pPr>
      <w:r>
        <w:t xml:space="preserve">ustawy z dnia 27 marca 2003 r. o planowaniu i zagospodarowaniu przestrzennym (Dz. U. z 2015 r. poz. 199), </w:t>
      </w:r>
    </w:p>
    <w:p w:rsidR="00BA7BCB" w:rsidRPr="0005081C" w:rsidRDefault="00BA7BCB" w:rsidP="0005081C">
      <w:pPr>
        <w:pStyle w:val="Akapitzlist"/>
        <w:numPr>
          <w:ilvl w:val="1"/>
          <w:numId w:val="4"/>
        </w:numPr>
      </w:pPr>
      <w:r w:rsidRPr="0005081C">
        <w:t>ustawy z dnia 9 października 2015 r. o rewitalizacji</w:t>
      </w:r>
      <w:r w:rsidR="0005081C" w:rsidRPr="0005081C">
        <w:t xml:space="preserve"> (</w:t>
      </w:r>
      <w:r w:rsidR="0005081C" w:rsidRPr="0005081C">
        <w:rPr>
          <w:color w:val="1B1B1B"/>
        </w:rPr>
        <w:t>Dz.</w:t>
      </w:r>
      <w:r w:rsidR="0005081C">
        <w:rPr>
          <w:color w:val="1B1B1B"/>
        </w:rPr>
        <w:t xml:space="preserve"> </w:t>
      </w:r>
      <w:r w:rsidR="0005081C" w:rsidRPr="0005081C">
        <w:rPr>
          <w:color w:val="1B1B1B"/>
        </w:rPr>
        <w:t>U.</w:t>
      </w:r>
      <w:r w:rsidR="0005081C">
        <w:rPr>
          <w:color w:val="1B1B1B"/>
        </w:rPr>
        <w:t xml:space="preserve"> z </w:t>
      </w:r>
      <w:r w:rsidR="0005081C" w:rsidRPr="0005081C">
        <w:rPr>
          <w:color w:val="1B1B1B"/>
        </w:rPr>
        <w:t>2015</w:t>
      </w:r>
      <w:r w:rsidR="0005081C">
        <w:rPr>
          <w:color w:val="1B1B1B"/>
        </w:rPr>
        <w:t xml:space="preserve"> r</w:t>
      </w:r>
      <w:r w:rsidR="0005081C" w:rsidRPr="0005081C">
        <w:rPr>
          <w:color w:val="1B1B1B"/>
        </w:rPr>
        <w:t>.</w:t>
      </w:r>
      <w:r w:rsidR="0005081C">
        <w:rPr>
          <w:color w:val="1B1B1B"/>
        </w:rPr>
        <w:t xml:space="preserve"> poz. </w:t>
      </w:r>
      <w:r w:rsidR="0005081C" w:rsidRPr="0005081C">
        <w:rPr>
          <w:color w:val="1B1B1B"/>
        </w:rPr>
        <w:t>1777)</w:t>
      </w:r>
      <w:r w:rsidR="0005081C">
        <w:rPr>
          <w:color w:val="1B1B1B"/>
        </w:rPr>
        <w:t>,</w:t>
      </w:r>
    </w:p>
    <w:p w:rsidR="004F513B" w:rsidRDefault="00620CE8">
      <w:pPr>
        <w:numPr>
          <w:ilvl w:val="1"/>
          <w:numId w:val="4"/>
        </w:numPr>
        <w:ind w:hanging="348"/>
      </w:pPr>
      <w:r>
        <w:t xml:space="preserve">rozporządzenia Ministra Infrastruktury z dnia 28 kwietnia 2004 r. w sprawie zakresu projektu studium uwarunkowań i kierunków zagospodarowania przestrzennego gminy (Dz. U. z 2004 r. Nr 118, poz.1233), </w:t>
      </w:r>
    </w:p>
    <w:p w:rsidR="004F513B" w:rsidRDefault="00620CE8">
      <w:pPr>
        <w:numPr>
          <w:ilvl w:val="1"/>
          <w:numId w:val="4"/>
        </w:numPr>
        <w:ind w:hanging="348"/>
      </w:pPr>
      <w:r>
        <w:t>ustawy z dnia 3 października 2008 r. o udostępnianiu informacji o środowisku i jego ochronie, udziale społeczeństwa w ochronie środowiska oraz o ocenach oddziaływa</w:t>
      </w:r>
      <w:r w:rsidR="0005081C">
        <w:t>nia na środowisko (Dz. U. z 2016 r. poz. 353</w:t>
      </w:r>
      <w:r>
        <w:t xml:space="preserve"> z późn. zm.), </w:t>
      </w:r>
    </w:p>
    <w:p w:rsidR="004F513B" w:rsidRDefault="00620CE8">
      <w:pPr>
        <w:numPr>
          <w:ilvl w:val="1"/>
          <w:numId w:val="4"/>
        </w:numPr>
        <w:ind w:hanging="348"/>
      </w:pPr>
      <w:r>
        <w:t xml:space="preserve">rozporządzenia Ministra Środowiska z dnia 9 września 2002 r. w sprawie opracowań ekofizjograficznych (Dz. U. z 2002 r. Nr 155, poz.1298), </w:t>
      </w:r>
    </w:p>
    <w:p w:rsidR="004F513B" w:rsidRDefault="00620CE8">
      <w:pPr>
        <w:numPr>
          <w:ilvl w:val="1"/>
          <w:numId w:val="4"/>
        </w:numPr>
        <w:spacing w:after="105" w:line="259" w:lineRule="auto"/>
        <w:ind w:hanging="348"/>
      </w:pPr>
      <w:r>
        <w:t xml:space="preserve">pozostałymi przepisami mającymi zastosowanie w przedmiocie zamówienia. </w:t>
      </w:r>
    </w:p>
    <w:p w:rsidR="004F513B" w:rsidRDefault="00620CE8">
      <w:pPr>
        <w:spacing w:after="140" w:line="259" w:lineRule="auto"/>
        <w:ind w:left="360" w:firstLine="0"/>
        <w:jc w:val="left"/>
      </w:pPr>
      <w:r>
        <w:t xml:space="preserve"> </w:t>
      </w:r>
    </w:p>
    <w:p w:rsidR="004F513B" w:rsidRDefault="008921DD">
      <w:pPr>
        <w:spacing w:after="106" w:line="259" w:lineRule="auto"/>
        <w:ind w:left="10" w:right="6" w:hanging="10"/>
        <w:jc w:val="center"/>
      </w:pPr>
      <w:r>
        <w:t>§ 4</w:t>
      </w:r>
      <w:r w:rsidR="00620CE8">
        <w:t xml:space="preserve">. </w:t>
      </w:r>
    </w:p>
    <w:p w:rsidR="00533E24" w:rsidRDefault="008921DD" w:rsidP="008921DD">
      <w:pPr>
        <w:spacing w:after="149" w:line="259" w:lineRule="auto"/>
        <w:ind w:left="360" w:firstLine="0"/>
      </w:pPr>
      <w:r>
        <w:t xml:space="preserve">1. </w:t>
      </w:r>
      <w:r w:rsidR="00620CE8">
        <w:t xml:space="preserve">Termin realizacji przedmiotu umowy:  </w:t>
      </w:r>
    </w:p>
    <w:p w:rsidR="004F513B" w:rsidRDefault="00424F99" w:rsidP="00533E24">
      <w:pPr>
        <w:pStyle w:val="Akapitzlist"/>
        <w:numPr>
          <w:ilvl w:val="2"/>
          <w:numId w:val="1"/>
        </w:numPr>
        <w:spacing w:after="105" w:line="259" w:lineRule="auto"/>
      </w:pPr>
      <w:r>
        <w:t>Opracowanie</w:t>
      </w:r>
      <w:r w:rsidR="00533E24" w:rsidRPr="0070395B">
        <w:t xml:space="preserve"> studium uwarunkowań i kierunków zagospodarowania przestrzennego Gminy</w:t>
      </w:r>
      <w:r w:rsidR="00533E24">
        <w:t xml:space="preserve"> Jaśliska  </w:t>
      </w:r>
      <w:r w:rsidR="00620CE8">
        <w:t xml:space="preserve">do dnia </w:t>
      </w:r>
      <w:r w:rsidR="00B235F6">
        <w:rPr>
          <w:b/>
        </w:rPr>
        <w:t>30.10</w:t>
      </w:r>
      <w:r w:rsidR="00A75588">
        <w:rPr>
          <w:b/>
        </w:rPr>
        <w:t>.2017</w:t>
      </w:r>
      <w:r w:rsidR="00620CE8" w:rsidRPr="00533E24">
        <w:rPr>
          <w:b/>
        </w:rPr>
        <w:t xml:space="preserve"> r.</w:t>
      </w:r>
      <w:r w:rsidR="00620CE8">
        <w:t xml:space="preserve"> </w:t>
      </w:r>
    </w:p>
    <w:p w:rsidR="004F513B" w:rsidRDefault="008921DD" w:rsidP="008921DD">
      <w:pPr>
        <w:ind w:left="360" w:firstLine="0"/>
      </w:pPr>
      <w:r>
        <w:t>2. Termin określony w pkt 1</w:t>
      </w:r>
      <w:r w:rsidR="00620CE8">
        <w:t xml:space="preserve"> dotyczy przekazania ostatniego kompletnego opracowania Zamawiającemu, w celu zwołania sesji Ra</w:t>
      </w:r>
      <w:r w:rsidR="0051301A">
        <w:t>d</w:t>
      </w:r>
      <w:r w:rsidR="008E35CD">
        <w:t>y</w:t>
      </w:r>
      <w:r w:rsidR="0051301A">
        <w:t xml:space="preserve"> Gminy Jaśliska</w:t>
      </w:r>
      <w:r w:rsidR="00620CE8">
        <w:t xml:space="preserve">, na której podjęta zostanie uchwała w sprawie przyjęcia </w:t>
      </w:r>
      <w:r w:rsidR="00112F62">
        <w:t>studium uwarunkowań zagospodarowania przestrzennego.</w:t>
      </w:r>
    </w:p>
    <w:p w:rsidR="00B261F7" w:rsidRDefault="00B261F7" w:rsidP="00B261F7">
      <w:pPr>
        <w:ind w:left="360" w:firstLine="0"/>
      </w:pPr>
    </w:p>
    <w:p w:rsidR="00B261F7" w:rsidRDefault="00B261F7" w:rsidP="00B261F7">
      <w:pPr>
        <w:ind w:left="360" w:firstLine="0"/>
      </w:pPr>
    </w:p>
    <w:p w:rsidR="00B261F7" w:rsidRDefault="00620CE8" w:rsidP="00B261F7">
      <w:pPr>
        <w:pStyle w:val="Akapitzlist"/>
        <w:numPr>
          <w:ilvl w:val="0"/>
          <w:numId w:val="1"/>
        </w:numPr>
      </w:pPr>
      <w:r>
        <w:t>Wykonawca i Zamawiający pozostają związani war</w:t>
      </w:r>
      <w:r w:rsidR="00B261F7">
        <w:t>unkami niniejszej umowy do czasu podjęcia przez Radę Gminy Jaśliska uchwał w sprawie</w:t>
      </w:r>
      <w:r>
        <w:t xml:space="preserve"> </w:t>
      </w:r>
      <w:r w:rsidR="00B261F7">
        <w:t>przyjęcia studium uwarunkowań zagospodarowania przestrzennego Gminy Jaśliska i sprawdzeniu przez Wojewodę zgodności z przepisami prawa.</w:t>
      </w:r>
    </w:p>
    <w:p w:rsidR="004F513B" w:rsidRDefault="004F513B" w:rsidP="00B261F7">
      <w:pPr>
        <w:ind w:left="360" w:firstLine="0"/>
      </w:pPr>
    </w:p>
    <w:p w:rsidR="004F513B" w:rsidRDefault="00620CE8" w:rsidP="008921DD">
      <w:pPr>
        <w:numPr>
          <w:ilvl w:val="0"/>
          <w:numId w:val="1"/>
        </w:numPr>
        <w:spacing w:after="148" w:line="259" w:lineRule="auto"/>
        <w:ind w:hanging="283"/>
      </w:pPr>
      <w:r>
        <w:t xml:space="preserve">Termin wykonania przedmiotu umowy może ulec zmianie w przypadku: </w:t>
      </w:r>
    </w:p>
    <w:p w:rsidR="004F513B" w:rsidRDefault="00620CE8" w:rsidP="00424F99">
      <w:pPr>
        <w:pStyle w:val="Akapitzlist"/>
        <w:numPr>
          <w:ilvl w:val="0"/>
          <w:numId w:val="13"/>
        </w:numPr>
      </w:pPr>
      <w:r>
        <w:t>opóźnienia spowodowanego działaniem lub zaniechaniem organów władzy publicznej, lub osób trzecich, których udział jest pr</w:t>
      </w:r>
      <w:r w:rsidR="00424F99">
        <w:t xml:space="preserve">zewidzianych w procedurach sporządzania </w:t>
      </w:r>
      <w:r w:rsidR="00112F62">
        <w:t>studium</w:t>
      </w:r>
      <w:r>
        <w:t xml:space="preserve">, </w:t>
      </w:r>
    </w:p>
    <w:p w:rsidR="004F513B" w:rsidRDefault="00620CE8" w:rsidP="00424F99">
      <w:pPr>
        <w:pStyle w:val="Akapitzlist"/>
        <w:numPr>
          <w:ilvl w:val="0"/>
          <w:numId w:val="13"/>
        </w:numPr>
      </w:pPr>
      <w:r>
        <w:t>opóźnienia wynikającego z konieczności powtórzenia całości lub części toku formalno – prawnego w wyniku stwierdzenia przez R</w:t>
      </w:r>
      <w:r w:rsidR="00112F62">
        <w:t>adę</w:t>
      </w:r>
      <w:r w:rsidR="0063486F">
        <w:t xml:space="preserve"> Gminy</w:t>
      </w:r>
      <w:r w:rsidR="00112F62">
        <w:t xml:space="preserve"> w Jaśliskach </w:t>
      </w:r>
      <w:r>
        <w:t xml:space="preserve">konieczności dokonania zmian w przedstawionych do uchwalenia projektach, w tym w wyniku uwzględnienia uwag, </w:t>
      </w:r>
    </w:p>
    <w:p w:rsidR="004F513B" w:rsidRDefault="00620CE8" w:rsidP="00424F99">
      <w:pPr>
        <w:pStyle w:val="Akapitzlist"/>
        <w:numPr>
          <w:ilvl w:val="0"/>
          <w:numId w:val="13"/>
        </w:numPr>
      </w:pPr>
      <w:r>
        <w:t xml:space="preserve">konieczności rozszerzenia prac o elementy niezbędne dla wykonania przedmiotu umowy, niemożliwe do przewidzenia przez Zamawiającego w dniu zawarcia umowy, </w:t>
      </w:r>
    </w:p>
    <w:p w:rsidR="004F513B" w:rsidRDefault="00620CE8" w:rsidP="00424F99">
      <w:pPr>
        <w:pStyle w:val="Akapitzlist"/>
        <w:numPr>
          <w:ilvl w:val="0"/>
          <w:numId w:val="13"/>
        </w:numPr>
        <w:spacing w:after="150" w:line="259" w:lineRule="auto"/>
      </w:pPr>
      <w:r>
        <w:t xml:space="preserve">zmiany aktów prawnych oraz norm lub normatywów mających zastosowanie do przedmiotu umowy, </w:t>
      </w:r>
    </w:p>
    <w:p w:rsidR="004F513B" w:rsidRDefault="00620CE8" w:rsidP="00424F99">
      <w:pPr>
        <w:pStyle w:val="Akapitzlist"/>
        <w:numPr>
          <w:ilvl w:val="0"/>
          <w:numId w:val="13"/>
        </w:numPr>
        <w:spacing w:after="141" w:line="259" w:lineRule="auto"/>
      </w:pPr>
      <w:r>
        <w:t xml:space="preserve">zaistnienia okoliczności, za które Wykonawca nie ponosi odpowiedzialności.  </w:t>
      </w:r>
    </w:p>
    <w:p w:rsidR="004F513B" w:rsidRDefault="00620CE8" w:rsidP="008921DD">
      <w:pPr>
        <w:numPr>
          <w:ilvl w:val="0"/>
          <w:numId w:val="1"/>
        </w:numPr>
        <w:spacing w:after="131" w:line="259" w:lineRule="auto"/>
        <w:ind w:hanging="283"/>
      </w:pPr>
      <w:r>
        <w:t xml:space="preserve">Za koordynację działań ze strony: </w:t>
      </w:r>
    </w:p>
    <w:p w:rsidR="004F513B" w:rsidRDefault="00424F99" w:rsidP="008921DD">
      <w:pPr>
        <w:numPr>
          <w:ilvl w:val="1"/>
          <w:numId w:val="1"/>
        </w:numPr>
        <w:spacing w:after="123" w:line="259" w:lineRule="auto"/>
        <w:ind w:hanging="360"/>
      </w:pPr>
      <w:r>
        <w:t>Zamawiającego –  odpowiedzialna</w:t>
      </w:r>
      <w:r w:rsidR="00112F62">
        <w:t xml:space="preserve"> jest Pani Wioleta Madej</w:t>
      </w:r>
    </w:p>
    <w:p w:rsidR="004F513B" w:rsidRDefault="00620CE8" w:rsidP="008921DD">
      <w:pPr>
        <w:numPr>
          <w:ilvl w:val="1"/>
          <w:numId w:val="1"/>
        </w:numPr>
        <w:spacing w:after="48" w:line="259" w:lineRule="auto"/>
        <w:ind w:hanging="360"/>
      </w:pPr>
      <w:r>
        <w:t xml:space="preserve">Wykonawcy – odpowiedzialny jest ………………………. </w:t>
      </w:r>
    </w:p>
    <w:p w:rsidR="004F513B" w:rsidRDefault="00620CE8">
      <w:pPr>
        <w:spacing w:after="16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4F513B" w:rsidRDefault="008921DD">
      <w:pPr>
        <w:spacing w:after="145" w:line="259" w:lineRule="auto"/>
        <w:ind w:left="10" w:right="6" w:hanging="10"/>
        <w:jc w:val="center"/>
      </w:pPr>
      <w:r>
        <w:t>§ 5</w:t>
      </w:r>
      <w:r w:rsidR="00620CE8">
        <w:t xml:space="preserve">. </w:t>
      </w:r>
    </w:p>
    <w:p w:rsidR="004F513B" w:rsidRDefault="00620CE8">
      <w:pPr>
        <w:numPr>
          <w:ilvl w:val="0"/>
          <w:numId w:val="6"/>
        </w:numPr>
        <w:spacing w:after="143" w:line="259" w:lineRule="auto"/>
        <w:ind w:hanging="360"/>
      </w:pPr>
      <w:r>
        <w:t xml:space="preserve">W trakcie realizacji przedmiotu umowy Wykonawca zobowiązany jest do </w:t>
      </w:r>
    </w:p>
    <w:p w:rsidR="004F513B" w:rsidRDefault="00620CE8" w:rsidP="006350BE">
      <w:pPr>
        <w:pStyle w:val="Akapitzlist"/>
        <w:numPr>
          <w:ilvl w:val="1"/>
          <w:numId w:val="6"/>
        </w:numPr>
      </w:pPr>
      <w:r>
        <w:t>przygotowywania obwieszczeń, ogłoszeń i zawiadomień wraz z rozd</w:t>
      </w:r>
      <w:r w:rsidR="00950667">
        <w:t>zielnikami o przystąpieniu do sporządzania</w:t>
      </w:r>
      <w:r w:rsidR="00112F62">
        <w:t xml:space="preserve"> studium</w:t>
      </w:r>
      <w:r>
        <w:t xml:space="preserve">. </w:t>
      </w:r>
    </w:p>
    <w:p w:rsidR="004F513B" w:rsidRDefault="00620CE8">
      <w:pPr>
        <w:numPr>
          <w:ilvl w:val="1"/>
          <w:numId w:val="6"/>
        </w:numPr>
        <w:ind w:hanging="348"/>
      </w:pPr>
      <w:r>
        <w:t>przygotowanie wykazów z wniosków zgłos</w:t>
      </w:r>
      <w:r w:rsidR="00424F99">
        <w:t xml:space="preserve">zonych do </w:t>
      </w:r>
      <w:r w:rsidR="00112F62">
        <w:t xml:space="preserve">studium </w:t>
      </w:r>
      <w:r>
        <w:t xml:space="preserve">wraz z rozstrzygnięciami </w:t>
      </w:r>
      <w:r w:rsidR="00424F99">
        <w:t>w </w:t>
      </w:r>
      <w:r>
        <w:t xml:space="preserve">tym zakresie (po roboczym uzgadnianiu z Zamawiającym), </w:t>
      </w:r>
    </w:p>
    <w:p w:rsidR="004F513B" w:rsidRDefault="00620CE8">
      <w:pPr>
        <w:numPr>
          <w:ilvl w:val="1"/>
          <w:numId w:val="6"/>
        </w:numPr>
        <w:spacing w:line="259" w:lineRule="auto"/>
        <w:ind w:hanging="348"/>
      </w:pPr>
      <w:r>
        <w:t xml:space="preserve">roboczego uzgadniania z Zamawiającym rozstrzygnięć zgłoszonych wniosków, </w:t>
      </w:r>
    </w:p>
    <w:p w:rsidR="004F513B" w:rsidRDefault="00533E24">
      <w:pPr>
        <w:numPr>
          <w:ilvl w:val="1"/>
          <w:numId w:val="6"/>
        </w:numPr>
        <w:ind w:hanging="348"/>
      </w:pPr>
      <w:r>
        <w:t>przygotowywanie wystąpień  wraz z rozdzielnikiem</w:t>
      </w:r>
      <w:r w:rsidR="00620CE8">
        <w:t xml:space="preserve"> o zaopiniowan</w:t>
      </w:r>
      <w:r w:rsidR="00950667">
        <w:t>ie i uzgodnienie projektu</w:t>
      </w:r>
      <w:r w:rsidR="00620CE8">
        <w:t xml:space="preserve"> stu</w:t>
      </w:r>
      <w:r w:rsidR="00470D65">
        <w:t xml:space="preserve">dium </w:t>
      </w:r>
      <w:r w:rsidR="00620CE8">
        <w:t xml:space="preserve">do organów i instytucji uprawnionych do opiniowania i uzgadniania na podstawie obowiązujących przepisów, </w:t>
      </w:r>
    </w:p>
    <w:p w:rsidR="004F513B" w:rsidRDefault="00620CE8">
      <w:pPr>
        <w:numPr>
          <w:ilvl w:val="1"/>
          <w:numId w:val="6"/>
        </w:numPr>
        <w:ind w:hanging="348"/>
      </w:pPr>
      <w:r>
        <w:t xml:space="preserve">przygotowywanie rozstrzygnięć w sprawie opinii i uwag organów i instytucji (po roboczym uzgadnianiu z Zamawiającym), </w:t>
      </w:r>
    </w:p>
    <w:p w:rsidR="004F513B" w:rsidRDefault="00620CE8">
      <w:pPr>
        <w:numPr>
          <w:ilvl w:val="1"/>
          <w:numId w:val="6"/>
        </w:numPr>
        <w:ind w:hanging="348"/>
      </w:pPr>
      <w:r>
        <w:t xml:space="preserve">przygotowywanie obwieszczeń i ogłoszeń o wyłożeniu do publicznego wglądu </w:t>
      </w:r>
      <w:r w:rsidR="00424F99">
        <w:t xml:space="preserve">projektu </w:t>
      </w:r>
      <w:r w:rsidR="00112F62">
        <w:t>studium.</w:t>
      </w:r>
    </w:p>
    <w:p w:rsidR="004F513B" w:rsidRDefault="00620CE8">
      <w:pPr>
        <w:numPr>
          <w:ilvl w:val="1"/>
          <w:numId w:val="6"/>
        </w:numPr>
        <w:ind w:hanging="348"/>
      </w:pPr>
      <w:r>
        <w:t xml:space="preserve">uczestnictwa w publicznych dyskusjach </w:t>
      </w:r>
      <w:r w:rsidR="00424F99">
        <w:t xml:space="preserve">nad przyjętymi w projekcie </w:t>
      </w:r>
      <w:r w:rsidR="00112F62">
        <w:t>studium i rozwiązaniami,</w:t>
      </w:r>
    </w:p>
    <w:p w:rsidR="004F513B" w:rsidRDefault="00620CE8" w:rsidP="00BD6634">
      <w:pPr>
        <w:numPr>
          <w:ilvl w:val="1"/>
          <w:numId w:val="6"/>
        </w:numPr>
        <w:spacing w:line="360" w:lineRule="auto"/>
        <w:ind w:hanging="348"/>
      </w:pPr>
      <w:r>
        <w:t>przygotowanie wykazu uwag wniesionych  w wyniku wyłożenia do publicznego wglądu</w:t>
      </w:r>
      <w:r w:rsidR="00424F99">
        <w:t xml:space="preserve"> projektu</w:t>
      </w:r>
      <w:r w:rsidR="0045280E">
        <w:t xml:space="preserve"> studium </w:t>
      </w:r>
      <w:r>
        <w:t xml:space="preserve">wraz z rozstrzygnięciami w tym zakresie (po roboczym uzgadnianiu z Zamawiającym), </w:t>
      </w:r>
    </w:p>
    <w:p w:rsidR="004F513B" w:rsidRDefault="00620CE8" w:rsidP="00BD6634">
      <w:pPr>
        <w:numPr>
          <w:ilvl w:val="1"/>
          <w:numId w:val="6"/>
        </w:numPr>
        <w:spacing w:after="130" w:line="360" w:lineRule="auto"/>
        <w:ind w:left="693" w:hanging="348"/>
      </w:pPr>
      <w:r>
        <w:lastRenderedPageBreak/>
        <w:t>uczestniczenia w posiedze</w:t>
      </w:r>
      <w:r w:rsidR="00A75588">
        <w:t>niach Miejskiej Komisji Urbanistyczno –A</w:t>
      </w:r>
      <w:r w:rsidR="00424F99">
        <w:t xml:space="preserve">rchitektonicznej </w:t>
      </w:r>
      <w:r>
        <w:t>do</w:t>
      </w:r>
      <w:r w:rsidR="00424F99">
        <w:t>tyczących</w:t>
      </w:r>
      <w:r w:rsidR="0045280E">
        <w:t xml:space="preserve"> studium.</w:t>
      </w:r>
      <w:r>
        <w:t xml:space="preserve"> </w:t>
      </w:r>
    </w:p>
    <w:p w:rsidR="004F513B" w:rsidRDefault="00620CE8" w:rsidP="00BD6634">
      <w:pPr>
        <w:numPr>
          <w:ilvl w:val="1"/>
          <w:numId w:val="6"/>
        </w:numPr>
        <w:spacing w:line="360" w:lineRule="auto"/>
        <w:ind w:hanging="348"/>
      </w:pPr>
      <w:r>
        <w:t>uczestniczenia w sesjach Ra</w:t>
      </w:r>
      <w:r w:rsidR="0045280E">
        <w:t>dy Gminy Jaśliska</w:t>
      </w:r>
      <w:r>
        <w:t xml:space="preserve">, na których będą </w:t>
      </w:r>
      <w:r w:rsidR="00424F99">
        <w:t xml:space="preserve">przyjmowane  uchwały w sprawie </w:t>
      </w:r>
      <w:r w:rsidR="0045280E">
        <w:t>studium.</w:t>
      </w:r>
    </w:p>
    <w:p w:rsidR="004F513B" w:rsidRDefault="00620CE8" w:rsidP="00BD6634">
      <w:pPr>
        <w:numPr>
          <w:ilvl w:val="1"/>
          <w:numId w:val="6"/>
        </w:numPr>
        <w:spacing w:after="141" w:line="360" w:lineRule="auto"/>
        <w:ind w:hanging="348"/>
      </w:pPr>
      <w:r>
        <w:t>sporządzenie dokumentacji prac</w:t>
      </w:r>
      <w:r w:rsidR="00424F99">
        <w:t xml:space="preserve"> planistycznych dotyczących </w:t>
      </w:r>
      <w:r w:rsidR="0045280E">
        <w:t>studium.</w:t>
      </w:r>
    </w:p>
    <w:p w:rsidR="004F513B" w:rsidRDefault="00620CE8" w:rsidP="00BD6634">
      <w:pPr>
        <w:numPr>
          <w:ilvl w:val="1"/>
          <w:numId w:val="6"/>
        </w:numPr>
        <w:spacing w:after="146" w:line="360" w:lineRule="auto"/>
        <w:ind w:left="693" w:hanging="348"/>
      </w:pPr>
      <w:r>
        <w:t xml:space="preserve">przygotowanie do przedstawienia dokumentacji formalno – prawnej, w celu przedłożenia Wojewodzie do sprawdzenia zgodności z przepisami. </w:t>
      </w:r>
    </w:p>
    <w:p w:rsidR="004F513B" w:rsidRDefault="00620CE8">
      <w:pPr>
        <w:numPr>
          <w:ilvl w:val="0"/>
          <w:numId w:val="6"/>
        </w:numPr>
        <w:ind w:hanging="360"/>
      </w:pPr>
      <w:r>
        <w:t xml:space="preserve">Wykonawca jest zobowiązany do wykonania wszystkich opracowań i czynności, które są niezbędne aby opracowane dokumenty były prawidłowe pod względem merytorycznym, a wszelkie czynności podejmowane w trakcie prac planistycznych były zgodne z prawem. </w:t>
      </w:r>
    </w:p>
    <w:p w:rsidR="004F513B" w:rsidRDefault="00620CE8">
      <w:pPr>
        <w:numPr>
          <w:ilvl w:val="0"/>
          <w:numId w:val="6"/>
        </w:numPr>
        <w:ind w:hanging="360"/>
      </w:pPr>
      <w:r>
        <w:t xml:space="preserve">Wykonawca jest zobowiązany do informowania i wskazywania Zamawiającemu, z odpowiednim wyprzedzeniem, konieczności wykonania poszczególnych czynności tak, aby były one wykonane zgodnie z obowiązującymi przepisami. </w:t>
      </w:r>
    </w:p>
    <w:p w:rsidR="004F513B" w:rsidRDefault="00620CE8">
      <w:pPr>
        <w:spacing w:after="140" w:line="259" w:lineRule="auto"/>
        <w:ind w:left="360" w:firstLine="0"/>
        <w:jc w:val="left"/>
      </w:pPr>
      <w:r>
        <w:t xml:space="preserve"> </w:t>
      </w:r>
    </w:p>
    <w:p w:rsidR="004F513B" w:rsidRDefault="006350BE">
      <w:pPr>
        <w:spacing w:after="145" w:line="259" w:lineRule="auto"/>
        <w:ind w:left="10" w:right="6" w:hanging="10"/>
        <w:jc w:val="center"/>
      </w:pPr>
      <w:r>
        <w:t>§ 6</w:t>
      </w:r>
      <w:r w:rsidR="00620CE8">
        <w:t xml:space="preserve">. </w:t>
      </w:r>
    </w:p>
    <w:p w:rsidR="004F513B" w:rsidRDefault="00620CE8">
      <w:pPr>
        <w:numPr>
          <w:ilvl w:val="0"/>
          <w:numId w:val="7"/>
        </w:numPr>
        <w:spacing w:after="151" w:line="259" w:lineRule="auto"/>
        <w:ind w:hanging="360"/>
      </w:pPr>
      <w:r>
        <w:t xml:space="preserve">Zamawiający przekaże Wykonawcy następujące materiały do realizacji przedmiotu umowy: </w:t>
      </w:r>
    </w:p>
    <w:p w:rsidR="004F513B" w:rsidRDefault="00620CE8" w:rsidP="006350BE">
      <w:pPr>
        <w:pStyle w:val="Akapitzlist"/>
        <w:numPr>
          <w:ilvl w:val="1"/>
          <w:numId w:val="7"/>
        </w:numPr>
      </w:pPr>
      <w:r>
        <w:t xml:space="preserve">obowiązujące studium uwarunkowań i kierunków zagospodarowania przestrzennego </w:t>
      </w:r>
      <w:r w:rsidR="0045280E">
        <w:t>Gminy Jaśliska</w:t>
      </w:r>
      <w:r>
        <w:t xml:space="preserve">– część opisową i graficzną, </w:t>
      </w:r>
      <w:r w:rsidR="00B261F7">
        <w:t>w wersji elektronicznej.</w:t>
      </w:r>
    </w:p>
    <w:p w:rsidR="004F513B" w:rsidRDefault="00620CE8" w:rsidP="00B261F7">
      <w:pPr>
        <w:numPr>
          <w:ilvl w:val="1"/>
          <w:numId w:val="7"/>
        </w:numPr>
        <w:spacing w:after="148" w:line="259" w:lineRule="auto"/>
        <w:ind w:hanging="348"/>
      </w:pPr>
      <w:r>
        <w:t>obowiązujący miejscowy plan zagospodarowania przes</w:t>
      </w:r>
      <w:r w:rsidR="0045280E">
        <w:t>trzennego</w:t>
      </w:r>
      <w:r>
        <w:t xml:space="preserve">, </w:t>
      </w:r>
      <w:r w:rsidR="00B261F7" w:rsidRPr="00B261F7">
        <w:t>w wersji elektronicznej.</w:t>
      </w:r>
    </w:p>
    <w:p w:rsidR="004F513B" w:rsidRDefault="00620CE8" w:rsidP="00B261F7">
      <w:pPr>
        <w:numPr>
          <w:ilvl w:val="1"/>
          <w:numId w:val="7"/>
        </w:numPr>
        <w:spacing w:after="134" w:line="259" w:lineRule="auto"/>
        <w:ind w:hanging="348"/>
      </w:pPr>
      <w:r>
        <w:t>kopie uchwał Ra</w:t>
      </w:r>
      <w:r w:rsidR="0045280E">
        <w:t>dy Gminy Jaśliska,</w:t>
      </w:r>
      <w:r w:rsidR="00533E24">
        <w:t xml:space="preserve"> o których mowa w § 1 ust. 1</w:t>
      </w:r>
      <w:r>
        <w:t xml:space="preserve">, </w:t>
      </w:r>
      <w:r w:rsidR="00B261F7" w:rsidRPr="00B261F7">
        <w:t>w wersji elektronicznej.</w:t>
      </w:r>
    </w:p>
    <w:p w:rsidR="004F513B" w:rsidRDefault="00620CE8">
      <w:pPr>
        <w:numPr>
          <w:ilvl w:val="0"/>
          <w:numId w:val="7"/>
        </w:numPr>
        <w:ind w:hanging="360"/>
      </w:pPr>
      <w:r>
        <w:t>Zamawiający, przy prz</w:t>
      </w:r>
      <w:r w:rsidR="00424F99">
        <w:t>yjmowaniu</w:t>
      </w:r>
      <w:r w:rsidR="0045280E">
        <w:t xml:space="preserve"> studium, </w:t>
      </w:r>
      <w:r>
        <w:t xml:space="preserve"> jest zobowiązany do przeprowadzenia całej procedury przewidzianej przepisami prawa, w tym m.in.: </w:t>
      </w:r>
    </w:p>
    <w:p w:rsidR="004F513B" w:rsidRDefault="00620CE8">
      <w:pPr>
        <w:numPr>
          <w:ilvl w:val="1"/>
          <w:numId w:val="7"/>
        </w:numPr>
        <w:spacing w:line="259" w:lineRule="auto"/>
        <w:ind w:hanging="348"/>
      </w:pPr>
      <w:r>
        <w:t xml:space="preserve">zamieszczania w prasie stosownych ogłoszeń, </w:t>
      </w:r>
    </w:p>
    <w:p w:rsidR="004F513B" w:rsidRDefault="00620CE8">
      <w:pPr>
        <w:numPr>
          <w:ilvl w:val="1"/>
          <w:numId w:val="7"/>
        </w:numPr>
        <w:ind w:hanging="348"/>
      </w:pPr>
      <w:r>
        <w:t xml:space="preserve">zamieszczania na tablicy ogłoszeń w siedzibie Zamawiającego oraz na stronie internetowej Zamawiającego stosownych obwieszczeń, </w:t>
      </w:r>
    </w:p>
    <w:p w:rsidR="004F513B" w:rsidRDefault="00620CE8">
      <w:pPr>
        <w:numPr>
          <w:ilvl w:val="1"/>
          <w:numId w:val="7"/>
        </w:numPr>
        <w:ind w:hanging="348"/>
      </w:pPr>
      <w:r>
        <w:t xml:space="preserve">wysyłanie zawiadomień do organów i instytucji uprawnionych do opiniowania i uzgadniania na podstawie obowiązujących przepisów, </w:t>
      </w:r>
    </w:p>
    <w:p w:rsidR="004F513B" w:rsidRDefault="00620CE8">
      <w:pPr>
        <w:numPr>
          <w:ilvl w:val="1"/>
          <w:numId w:val="7"/>
        </w:numPr>
        <w:ind w:hanging="348"/>
      </w:pPr>
      <w:r>
        <w:t>niezwłoczne przekazywanie Wykonawcy materiałów napływających do Zamawiającego w ramach procedury sp</w:t>
      </w:r>
      <w:r w:rsidR="00424F99">
        <w:t xml:space="preserve">orządzania </w:t>
      </w:r>
      <w:r w:rsidR="0045280E">
        <w:t>studium</w:t>
      </w:r>
      <w:r>
        <w:t xml:space="preserve">, </w:t>
      </w:r>
    </w:p>
    <w:p w:rsidR="004F513B" w:rsidRDefault="00620CE8">
      <w:pPr>
        <w:numPr>
          <w:ilvl w:val="1"/>
          <w:numId w:val="7"/>
        </w:numPr>
        <w:spacing w:after="122" w:line="259" w:lineRule="auto"/>
        <w:ind w:hanging="348"/>
      </w:pPr>
      <w:r>
        <w:t xml:space="preserve">wykonywanie niezbędnych czynności według informacji uzyskiwanej od Wykonawcy, </w:t>
      </w:r>
    </w:p>
    <w:p w:rsidR="004F513B" w:rsidRDefault="0011507C" w:rsidP="00BD6634">
      <w:pPr>
        <w:numPr>
          <w:ilvl w:val="1"/>
          <w:numId w:val="7"/>
        </w:numPr>
        <w:spacing w:after="152" w:line="360" w:lineRule="auto"/>
        <w:ind w:hanging="348"/>
      </w:pPr>
      <w:r>
        <w:t xml:space="preserve">zwoływanie </w:t>
      </w:r>
      <w:r>
        <w:tab/>
        <w:t>posiedzeń Komisji Urbanistyczno-Architektonicznej</w:t>
      </w:r>
      <w:r w:rsidR="00BD6634">
        <w:t xml:space="preserve"> </w:t>
      </w:r>
      <w:r w:rsidR="00620CE8">
        <w:t xml:space="preserve">niezwłocznie po przekazaniu dokumentów przez Wykonawcę, </w:t>
      </w:r>
    </w:p>
    <w:p w:rsidR="004F513B" w:rsidRDefault="00620CE8">
      <w:pPr>
        <w:numPr>
          <w:ilvl w:val="1"/>
          <w:numId w:val="7"/>
        </w:numPr>
        <w:ind w:hanging="348"/>
      </w:pPr>
      <w:r>
        <w:t>niezwłoczne kierowanie do uchwaleni</w:t>
      </w:r>
      <w:r w:rsidR="0045280E">
        <w:t>a</w:t>
      </w:r>
      <w:r w:rsidR="0011507C" w:rsidRPr="0011507C">
        <w:t xml:space="preserve"> studium</w:t>
      </w:r>
      <w:r w:rsidR="0045280E">
        <w:t xml:space="preserve"> prz</w:t>
      </w:r>
      <w:r w:rsidR="0011507C">
        <w:t xml:space="preserve">ez Radę Gminy Jaśliska. </w:t>
      </w:r>
    </w:p>
    <w:p w:rsidR="004F513B" w:rsidRDefault="00620CE8">
      <w:pPr>
        <w:numPr>
          <w:ilvl w:val="0"/>
          <w:numId w:val="7"/>
        </w:numPr>
        <w:ind w:hanging="360"/>
      </w:pPr>
      <w:r>
        <w:lastRenderedPageBreak/>
        <w:t>Zamawiający jest zobowiązany do dokumentowania i przekazywania w formie skanu wszystkich potwierdzeń przesyłania korespondencji prowadzonej w ramach przeprowadzenia ca</w:t>
      </w:r>
      <w:r w:rsidR="0011507C">
        <w:t>łej procedury przyjmowania studium</w:t>
      </w:r>
      <w:r>
        <w:t xml:space="preserve">. </w:t>
      </w:r>
    </w:p>
    <w:p w:rsidR="004F513B" w:rsidRDefault="00620CE8">
      <w:pPr>
        <w:numPr>
          <w:ilvl w:val="0"/>
          <w:numId w:val="7"/>
        </w:numPr>
        <w:ind w:hanging="360"/>
      </w:pPr>
      <w:r>
        <w:t>Zamawiający udostępni własne pomieszczenia na okres uzgodnień i wyłożenia do pu</w:t>
      </w:r>
      <w:r w:rsidR="0011507C">
        <w:t>blicznego wglądu projektu</w:t>
      </w:r>
      <w:r>
        <w:t xml:space="preserve"> studiu</w:t>
      </w:r>
      <w:r w:rsidR="0045280E">
        <w:t>m</w:t>
      </w:r>
      <w:r>
        <w:t xml:space="preserve">, oraz przeprowadzenia publicznej dyskusji. </w:t>
      </w:r>
    </w:p>
    <w:p w:rsidR="004F513B" w:rsidRDefault="00620CE8">
      <w:pPr>
        <w:spacing w:after="140" w:line="259" w:lineRule="auto"/>
        <w:ind w:left="49" w:firstLine="0"/>
        <w:jc w:val="center"/>
      </w:pPr>
      <w:r>
        <w:t xml:space="preserve"> </w:t>
      </w:r>
    </w:p>
    <w:p w:rsidR="004F513B" w:rsidRDefault="006350BE">
      <w:pPr>
        <w:spacing w:after="182" w:line="259" w:lineRule="auto"/>
        <w:ind w:left="10" w:right="6" w:hanging="10"/>
        <w:jc w:val="center"/>
      </w:pPr>
      <w:r>
        <w:t>§ 7</w:t>
      </w:r>
      <w:r w:rsidR="00620CE8">
        <w:t xml:space="preserve">. </w:t>
      </w:r>
    </w:p>
    <w:p w:rsidR="00FA2CC7" w:rsidRPr="00FA2CC7" w:rsidRDefault="00620CE8" w:rsidP="00FA2CC7">
      <w:pPr>
        <w:pStyle w:val="Akapitzlist"/>
        <w:numPr>
          <w:ilvl w:val="0"/>
          <w:numId w:val="8"/>
        </w:numPr>
      </w:pPr>
      <w:r>
        <w:t xml:space="preserve">Strony postanawiają, </w:t>
      </w:r>
      <w:r w:rsidR="0011507C">
        <w:t>że za wykonanie</w:t>
      </w:r>
      <w:r w:rsidR="00FA2CC7" w:rsidRPr="00FA2CC7">
        <w:t xml:space="preserve"> studium w gminie Jaśliska </w:t>
      </w:r>
    </w:p>
    <w:p w:rsidR="00BD6634" w:rsidRDefault="00620CE8" w:rsidP="00FA2CC7">
      <w:pPr>
        <w:spacing w:after="39"/>
        <w:ind w:left="283" w:firstLine="0"/>
      </w:pPr>
      <w:r>
        <w:t xml:space="preserve"> Zamawiający zapłaci Wykonawcy wynagrodzen</w:t>
      </w:r>
      <w:r w:rsidR="00BD6634">
        <w:t xml:space="preserve">ie </w:t>
      </w:r>
      <w:r w:rsidR="00BD6634">
        <w:rPr>
          <w:b/>
        </w:rPr>
        <w:t>ryczałtowe w wysokości ……………………….</w:t>
      </w:r>
      <w:r w:rsidR="00BD6634" w:rsidRPr="00BD6634">
        <w:rPr>
          <w:b/>
        </w:rPr>
        <w:t xml:space="preserve"> netto, </w:t>
      </w:r>
      <w:r w:rsidR="00BD6634">
        <w:t>(słownie: ……………………..) plus podatek VAT …………………..</w:t>
      </w:r>
      <w:r w:rsidR="00952D55">
        <w:t xml:space="preserve"> złotych  (słownie:………………………………….</w:t>
      </w:r>
      <w:r w:rsidR="00BD6634">
        <w:t>) co stanowić będzie</w:t>
      </w:r>
      <w:r w:rsidR="00BD6634" w:rsidRPr="00BD6634">
        <w:rPr>
          <w:b/>
        </w:rPr>
        <w:t xml:space="preserve"> wynagrodzenie </w:t>
      </w:r>
      <w:r w:rsidR="00952D55">
        <w:rPr>
          <w:b/>
        </w:rPr>
        <w:t>brutto: ………………</w:t>
      </w:r>
      <w:r w:rsidR="00BD6634" w:rsidRPr="00BD6634">
        <w:rPr>
          <w:b/>
        </w:rPr>
        <w:t xml:space="preserve">  , </w:t>
      </w:r>
      <w:r w:rsidR="00952D55">
        <w:t>(słownie: …………………………………………….</w:t>
      </w:r>
      <w:r w:rsidR="00FA2CC7">
        <w:t xml:space="preserve"> zł),</w:t>
      </w:r>
    </w:p>
    <w:p w:rsidR="004F513B" w:rsidRDefault="00620CE8">
      <w:pPr>
        <w:numPr>
          <w:ilvl w:val="0"/>
          <w:numId w:val="8"/>
        </w:numPr>
        <w:spacing w:after="51"/>
        <w:ind w:hanging="283"/>
      </w:pPr>
      <w:r>
        <w:t xml:space="preserve">Zamawiający zapłaci Wykonawcy wynagrodzenie za wykonanie przedmiotu umowy przelewem na podstawie rachunków/faktur </w:t>
      </w:r>
      <w:r w:rsidR="005C02DE">
        <w:t>w terminie 30</w:t>
      </w:r>
      <w:r>
        <w:t xml:space="preserve"> dni od daty otrzymania. </w:t>
      </w:r>
    </w:p>
    <w:p w:rsidR="004F513B" w:rsidRDefault="00620CE8">
      <w:pPr>
        <w:numPr>
          <w:ilvl w:val="0"/>
          <w:numId w:val="8"/>
        </w:numPr>
        <w:spacing w:after="46"/>
        <w:ind w:hanging="283"/>
      </w:pPr>
      <w:r>
        <w:t xml:space="preserve">Wykonawca będzie uprawniony do wystawienia rachunków/faktur dopiero po stwierdzeniu przez Wojewodę Podkarpackiego prawidłowości przyjętych uchwał.  </w:t>
      </w:r>
    </w:p>
    <w:p w:rsidR="004F513B" w:rsidRDefault="00620CE8">
      <w:pPr>
        <w:numPr>
          <w:ilvl w:val="0"/>
          <w:numId w:val="8"/>
        </w:numPr>
        <w:spacing w:after="47"/>
        <w:ind w:hanging="283"/>
      </w:pPr>
      <w:r>
        <w:t xml:space="preserve">Wynagrodzenie o którym mowa w ust. 1, będzie niezmienne przez cały okres realizacji umowy, a pominięcie przy wycenie i nieujęcie jakiegokolwiek elementu nie będzie stanowiło podstawy żądania przez Wykonawcę dodatkowego wynagrodzenia z powyższego tytułu.  </w:t>
      </w:r>
    </w:p>
    <w:p w:rsidR="004F513B" w:rsidRDefault="00620CE8">
      <w:pPr>
        <w:numPr>
          <w:ilvl w:val="0"/>
          <w:numId w:val="8"/>
        </w:numPr>
        <w:spacing w:after="35"/>
        <w:ind w:hanging="283"/>
      </w:pPr>
      <w:r>
        <w:t xml:space="preserve">Wynagrodzenie ryczałtowe obejmuje również koszty wszelkich niezbędnych uzgodnień, warunków, decyzji, itp. niezbędnych do prawidłowego wykonania przedmiotu Umowy. </w:t>
      </w:r>
    </w:p>
    <w:p w:rsidR="004F513B" w:rsidRDefault="00620CE8">
      <w:pPr>
        <w:numPr>
          <w:ilvl w:val="0"/>
          <w:numId w:val="8"/>
        </w:numPr>
        <w:ind w:hanging="283"/>
      </w:pPr>
      <w:r>
        <w:t xml:space="preserve">Wynagrodzenie Wykonawcy może ulec zmianie, tj. obniżeniu lub podwyższeniu wskutek zmiany przez ustawodawcę stawki podatku VAT – odpowiednio do zmiany stawki podatku VAT. </w:t>
      </w:r>
    </w:p>
    <w:p w:rsidR="004F513B" w:rsidRDefault="00620CE8">
      <w:pPr>
        <w:spacing w:after="154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4F513B" w:rsidRDefault="006350BE">
      <w:pPr>
        <w:spacing w:after="145" w:line="259" w:lineRule="auto"/>
        <w:ind w:left="10" w:right="6" w:hanging="10"/>
        <w:jc w:val="center"/>
      </w:pPr>
      <w:r>
        <w:t>§ 8</w:t>
      </w:r>
      <w:r w:rsidR="00620CE8">
        <w:t xml:space="preserve">. </w:t>
      </w:r>
    </w:p>
    <w:p w:rsidR="004F513B" w:rsidRDefault="00620CE8">
      <w:pPr>
        <w:numPr>
          <w:ilvl w:val="0"/>
          <w:numId w:val="9"/>
        </w:numPr>
        <w:ind w:hanging="360"/>
      </w:pPr>
      <w:r>
        <w:t xml:space="preserve">Strony ustanawiają odpowiedzialność za niewykonanie lub nienależyte wykonanie umowy w formie kar umownych w następujących wysokościach: </w:t>
      </w:r>
    </w:p>
    <w:p w:rsidR="004F513B" w:rsidRDefault="00620CE8" w:rsidP="00761F18">
      <w:pPr>
        <w:pStyle w:val="Akapitzlist"/>
        <w:numPr>
          <w:ilvl w:val="1"/>
          <w:numId w:val="9"/>
        </w:numPr>
        <w:spacing w:after="148" w:line="259" w:lineRule="auto"/>
      </w:pPr>
      <w:r>
        <w:t xml:space="preserve">Wykonawca zapłaci Zamawiającemu kary umowne: </w:t>
      </w:r>
    </w:p>
    <w:p w:rsidR="004F513B" w:rsidRDefault="00761F18" w:rsidP="00761F18">
      <w:pPr>
        <w:ind w:left="850" w:firstLine="0"/>
      </w:pPr>
      <w:r>
        <w:t>-</w:t>
      </w:r>
      <w:r w:rsidR="00620CE8">
        <w:t>za zwłokę w wykonaniu przedmiotu umowy lub poszczególnych zadań, a także w usunięciu wad stwierdzonych przy odbiorze w wysokości 0,2 % wynagrodzenia określo</w:t>
      </w:r>
      <w:r w:rsidR="008E35CD">
        <w:t>nego w § 7</w:t>
      </w:r>
      <w:r w:rsidR="00FF1056">
        <w:t xml:space="preserve"> ust. 1</w:t>
      </w:r>
      <w:r w:rsidR="00620CE8">
        <w:t xml:space="preserve"> </w:t>
      </w:r>
    </w:p>
    <w:p w:rsidR="004F513B" w:rsidRDefault="00620CE8">
      <w:pPr>
        <w:spacing w:after="142" w:line="259" w:lineRule="auto"/>
        <w:ind w:left="850" w:firstLine="0"/>
      </w:pPr>
      <w:r>
        <w:t xml:space="preserve">za każdy dzień – w zależności od zadania, którego czynność dotyczy, </w:t>
      </w:r>
    </w:p>
    <w:p w:rsidR="004F513B" w:rsidRDefault="00761F18" w:rsidP="00761F18">
      <w:pPr>
        <w:ind w:left="849" w:firstLine="0"/>
      </w:pPr>
      <w:r>
        <w:t>-</w:t>
      </w:r>
      <w:r w:rsidR="00620CE8">
        <w:t>za odstąpienie od umowy z przyczyn zależnych od Wykonawcy w wysokości 20 % wynagrodzenia umownego określonego w</w:t>
      </w:r>
      <w:r w:rsidR="00620CE8">
        <w:rPr>
          <w:sz w:val="28"/>
        </w:rPr>
        <w:t xml:space="preserve"> </w:t>
      </w:r>
      <w:r w:rsidR="008E35CD">
        <w:t>§ 7</w:t>
      </w:r>
      <w:r w:rsidR="00FF1056">
        <w:t xml:space="preserve"> ust. 1</w:t>
      </w:r>
      <w:r w:rsidR="00620CE8">
        <w:t xml:space="preserve"> – w zależności od zadania, którego czynność dotyczy.  </w:t>
      </w:r>
    </w:p>
    <w:p w:rsidR="004F513B" w:rsidRDefault="00620CE8">
      <w:pPr>
        <w:numPr>
          <w:ilvl w:val="1"/>
          <w:numId w:val="9"/>
        </w:numPr>
        <w:ind w:hanging="283"/>
      </w:pPr>
      <w:r>
        <w:t>Zamawiający zapłaci Wykonawcy kary umowne za odstąpienie od umowy z przyczyn niezależnych od Wykonawcy w wysokości 20 % wynagrodzenia umownego określonego w</w:t>
      </w:r>
      <w:r>
        <w:rPr>
          <w:sz w:val="28"/>
        </w:rPr>
        <w:t xml:space="preserve"> </w:t>
      </w:r>
      <w:r w:rsidR="008E35CD">
        <w:t>§ 7</w:t>
      </w:r>
      <w:r w:rsidR="0011507C">
        <w:t xml:space="preserve"> ust. 1.</w:t>
      </w:r>
    </w:p>
    <w:p w:rsidR="004F513B" w:rsidRDefault="00620CE8">
      <w:pPr>
        <w:numPr>
          <w:ilvl w:val="0"/>
          <w:numId w:val="9"/>
        </w:numPr>
        <w:ind w:hanging="360"/>
      </w:pPr>
      <w:r>
        <w:lastRenderedPageBreak/>
        <w:t xml:space="preserve">Jeżeli kara umowna nie pokrywa poniesionej szkody, strony mogą dochodzić odszkodowania uzupełniającego. </w:t>
      </w:r>
    </w:p>
    <w:p w:rsidR="004F513B" w:rsidRDefault="00620CE8">
      <w:pPr>
        <w:numPr>
          <w:ilvl w:val="0"/>
          <w:numId w:val="9"/>
        </w:numPr>
        <w:ind w:hanging="360"/>
      </w:pPr>
      <w:r>
        <w:t xml:space="preserve">Zamawiający zastrzega sobie prawo potrącania należnych kar umownych z wynagrodzenia przysługującego Wykonawcy. </w:t>
      </w:r>
    </w:p>
    <w:p w:rsidR="004F513B" w:rsidRDefault="00620CE8">
      <w:pPr>
        <w:spacing w:after="171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4F513B" w:rsidRDefault="008E35CD">
      <w:pPr>
        <w:spacing w:after="145" w:line="259" w:lineRule="auto"/>
        <w:ind w:left="10" w:right="6" w:hanging="10"/>
        <w:jc w:val="center"/>
      </w:pPr>
      <w:r>
        <w:t>§ 9</w:t>
      </w:r>
      <w:r w:rsidR="00620CE8">
        <w:t xml:space="preserve">. </w:t>
      </w:r>
    </w:p>
    <w:p w:rsidR="004F513B" w:rsidRDefault="00620CE8">
      <w:pPr>
        <w:numPr>
          <w:ilvl w:val="0"/>
          <w:numId w:val="10"/>
        </w:numPr>
        <w:ind w:hanging="360"/>
      </w:pPr>
      <w:r>
        <w:t xml:space="preserve">Mocą niniejszej umowy Wykonawca przenosi na Zamawiającego autorskie prawa majątkowe do opracowanej w ramach Umowy Dokumentacji na wszystkich polach eksploatacji wymienionych w art. 50 ustawy z dnia 4 lutego 1994 r. (Dz. U z 2006r., Nr 90, poz.631 z późn. zm.) o ile stanowi on utwór w rozumieniu prawa autorskiego, w dacie protokolarnego odbioru poszczególnych opracowań, a w szczególności w zakresie:  </w:t>
      </w:r>
    </w:p>
    <w:p w:rsidR="004F513B" w:rsidRDefault="00620CE8">
      <w:pPr>
        <w:numPr>
          <w:ilvl w:val="1"/>
          <w:numId w:val="10"/>
        </w:numPr>
        <w:ind w:hanging="348"/>
      </w:pPr>
      <w:r>
        <w:t xml:space="preserve">utrwalania i zwielokrotniania utworu – wytwarzanie każdą techniką egzemplarzy utworu, w tym w wersji papierowej (kserowanie, skanowanie), techniką drukarską, reprograficzną, zapisu magnetycznego oraz techniką cyfrową,  </w:t>
      </w:r>
    </w:p>
    <w:p w:rsidR="004F513B" w:rsidRDefault="00620CE8">
      <w:pPr>
        <w:numPr>
          <w:ilvl w:val="1"/>
          <w:numId w:val="10"/>
        </w:numPr>
        <w:spacing w:after="136" w:line="259" w:lineRule="auto"/>
        <w:ind w:hanging="348"/>
      </w:pPr>
      <w:r>
        <w:t xml:space="preserve">w zakresie obrotu oryginałem opracowań albo egzemplarzami, na których opracowania utrwalono:  </w:t>
      </w:r>
    </w:p>
    <w:p w:rsidR="004F513B" w:rsidRDefault="00620CE8">
      <w:pPr>
        <w:numPr>
          <w:ilvl w:val="2"/>
          <w:numId w:val="10"/>
        </w:numPr>
        <w:ind w:hanging="360"/>
      </w:pPr>
      <w:r>
        <w:t xml:space="preserve">sprzedaży lub użyczania oryginału opracowań albo egzemplarzy, na których opracowania utrwalono, w całości lub dowolnej części,  </w:t>
      </w:r>
    </w:p>
    <w:p w:rsidR="004F513B" w:rsidRDefault="00620CE8">
      <w:pPr>
        <w:numPr>
          <w:ilvl w:val="2"/>
          <w:numId w:val="10"/>
        </w:numPr>
        <w:ind w:hanging="360"/>
      </w:pPr>
      <w:r>
        <w:t xml:space="preserve">wprowadzanie opracowań lub ich części do pamięci komputerów na dowolnej liczbie stanowisk komputerowych Zamawiającego lub wskazanych przez niego podmiotów,  </w:t>
      </w:r>
    </w:p>
    <w:p w:rsidR="004F513B" w:rsidRDefault="00620CE8">
      <w:pPr>
        <w:numPr>
          <w:ilvl w:val="2"/>
          <w:numId w:val="10"/>
        </w:numPr>
        <w:ind w:hanging="360"/>
      </w:pPr>
      <w:r>
        <w:t xml:space="preserve">zamieszczanie opracowań na serwerze Zamawiającego w celu wykonywania obowiązków wynikających z obowiązujących przepisów, obligujących Zamawiającego do umożliwienia podmiotom pobierania materiałów i dokumentacji za pośrednictwem sieci Internet. </w:t>
      </w:r>
    </w:p>
    <w:p w:rsidR="004F513B" w:rsidRDefault="00620CE8">
      <w:pPr>
        <w:numPr>
          <w:ilvl w:val="1"/>
          <w:numId w:val="10"/>
        </w:numPr>
        <w:ind w:hanging="348"/>
      </w:pPr>
      <w:r>
        <w:t xml:space="preserve">rozpowszechniania utworu w sposób inny niż określony w pkt 2 – publiczne wykonanie, wystawienie, wyświetlenie, odtworzenie oraz nadawanie i remitowanie, a także publiczne udostępnianie utworu w taki sposób, aby każdy mógł mieć do niego dostęp w miejscu i w czasie przez siebie wybranym,  </w:t>
      </w:r>
    </w:p>
    <w:p w:rsidR="004F513B" w:rsidRDefault="00620CE8">
      <w:pPr>
        <w:numPr>
          <w:ilvl w:val="1"/>
          <w:numId w:val="10"/>
        </w:numPr>
        <w:spacing w:after="148" w:line="259" w:lineRule="auto"/>
        <w:ind w:hanging="348"/>
      </w:pPr>
      <w:r>
        <w:t xml:space="preserve">korzystania na własny użytek,  </w:t>
      </w:r>
    </w:p>
    <w:p w:rsidR="004F513B" w:rsidRDefault="00620CE8">
      <w:pPr>
        <w:numPr>
          <w:ilvl w:val="1"/>
          <w:numId w:val="10"/>
        </w:numPr>
        <w:spacing w:after="148" w:line="259" w:lineRule="auto"/>
        <w:ind w:hanging="348"/>
      </w:pPr>
      <w:r>
        <w:t xml:space="preserve">wyrażania zgody na korzystanie i rozporządzanie prawem zależnym.  </w:t>
      </w:r>
    </w:p>
    <w:p w:rsidR="004F513B" w:rsidRDefault="00620CE8">
      <w:pPr>
        <w:numPr>
          <w:ilvl w:val="0"/>
          <w:numId w:val="10"/>
        </w:numPr>
        <w:spacing w:after="148" w:line="259" w:lineRule="auto"/>
        <w:ind w:hanging="360"/>
      </w:pPr>
      <w:r>
        <w:t xml:space="preserve">Zamawiający nabywa prawo do przeniesienia autorskich praw majątkowych na rzecz osób trzecich.  </w:t>
      </w:r>
    </w:p>
    <w:p w:rsidR="004F513B" w:rsidRDefault="00620CE8">
      <w:pPr>
        <w:numPr>
          <w:ilvl w:val="0"/>
          <w:numId w:val="10"/>
        </w:numPr>
        <w:ind w:hanging="360"/>
      </w:pPr>
      <w:r>
        <w:t xml:space="preserve">Zamawiający nabywa prawo do korzystania i rozporządzania prawem wymienionym w ustępach poprzedzających tak w kraju jak i za granicą.  </w:t>
      </w:r>
    </w:p>
    <w:p w:rsidR="004F513B" w:rsidRDefault="00620CE8">
      <w:pPr>
        <w:numPr>
          <w:ilvl w:val="0"/>
          <w:numId w:val="10"/>
        </w:numPr>
        <w:ind w:hanging="360"/>
      </w:pPr>
      <w:r>
        <w:t>Przeniesienie praw wymienionych w ust.</w:t>
      </w:r>
      <w:r w:rsidR="00761F18">
        <w:t xml:space="preserve"> </w:t>
      </w:r>
      <w:r>
        <w:t>1 Wykonawca zrealizuje w ramach wy</w:t>
      </w:r>
      <w:r w:rsidR="008E35CD">
        <w:t>nagrodzenia, wymienionego w § 7</w:t>
      </w:r>
      <w:r w:rsidR="00FF1056">
        <w:t xml:space="preserve"> </w:t>
      </w:r>
      <w:r>
        <w:t>ust. 1. Zapłata w</w:t>
      </w:r>
      <w:r w:rsidR="008E35CD">
        <w:t>ynagrodzenia określonego w § 7</w:t>
      </w:r>
      <w:r>
        <w:t xml:space="preserve"> ust. 1 Umowy wyczerpuje wszelkie roszczenia Wykonawcy z tytułu przeniesienia na rzecz Zamawiającego autorskich praw majątkowych na wszystkich polach eksploatacji oraz przeniesienia własności egzemplarzy opracowań.  </w:t>
      </w:r>
    </w:p>
    <w:p w:rsidR="004F513B" w:rsidRDefault="00620CE8">
      <w:pPr>
        <w:numPr>
          <w:ilvl w:val="0"/>
          <w:numId w:val="10"/>
        </w:numPr>
        <w:ind w:hanging="360"/>
      </w:pPr>
      <w:r>
        <w:t xml:space="preserve">Wykonawca zobowiązuje się do niewykonywania przysługujących mu osobistych praw autorskich do opracowanych w ramach Umowy opracowań w sposób ograniczający Zamawiającego w wykonywaniu </w:t>
      </w:r>
      <w:r>
        <w:lastRenderedPageBreak/>
        <w:t xml:space="preserve">jego praw. Jednocześnie Wykonawca upoważnia, wybrany przez Zamawiającego inny podmiot do usuwania wad opracowań, jeżeli Wykonawca odmówi Zamawiającemu ich wykonania. </w:t>
      </w:r>
    </w:p>
    <w:p w:rsidR="004F513B" w:rsidRDefault="00620CE8">
      <w:pPr>
        <w:spacing w:after="136" w:line="259" w:lineRule="auto"/>
        <w:ind w:left="49" w:firstLine="0"/>
        <w:jc w:val="center"/>
      </w:pPr>
      <w:r>
        <w:t xml:space="preserve"> </w:t>
      </w:r>
    </w:p>
    <w:p w:rsidR="004F513B" w:rsidRDefault="008E35CD">
      <w:pPr>
        <w:spacing w:after="145" w:line="259" w:lineRule="auto"/>
        <w:ind w:left="10" w:right="6" w:hanging="10"/>
        <w:jc w:val="center"/>
      </w:pPr>
      <w:r>
        <w:t>§ 10</w:t>
      </w:r>
      <w:r w:rsidR="00620CE8">
        <w:t xml:space="preserve">. </w:t>
      </w:r>
    </w:p>
    <w:p w:rsidR="004F513B" w:rsidRDefault="00620CE8">
      <w:pPr>
        <w:numPr>
          <w:ilvl w:val="0"/>
          <w:numId w:val="11"/>
        </w:numPr>
        <w:spacing w:after="149" w:line="259" w:lineRule="auto"/>
        <w:ind w:hanging="283"/>
      </w:pPr>
      <w:r>
        <w:t xml:space="preserve">W sprawach nieuregulowanych niniejszą umową mają zastosowanie przepisy Kodeksu cywilnego. </w:t>
      </w:r>
    </w:p>
    <w:p w:rsidR="004F513B" w:rsidRDefault="00620CE8">
      <w:pPr>
        <w:numPr>
          <w:ilvl w:val="0"/>
          <w:numId w:val="11"/>
        </w:numPr>
        <w:ind w:hanging="283"/>
      </w:pPr>
      <w:r>
        <w:t xml:space="preserve">Mogące wyniknąć ze stosunku objętego umową spory, strony poddają pod rozstrzygnięcie przez właściwy rzeczowo sąd powszechny. </w:t>
      </w:r>
    </w:p>
    <w:p w:rsidR="004F513B" w:rsidRDefault="00620CE8">
      <w:pPr>
        <w:numPr>
          <w:ilvl w:val="0"/>
          <w:numId w:val="11"/>
        </w:numPr>
        <w:spacing w:after="103" w:line="259" w:lineRule="auto"/>
        <w:ind w:hanging="283"/>
      </w:pPr>
      <w:r>
        <w:t xml:space="preserve">Wszelkie zmiany treści Umowy wymagają formy pisemnego aneksu pod rygorem nieważności. </w:t>
      </w:r>
    </w:p>
    <w:p w:rsidR="004F513B" w:rsidRDefault="00620CE8">
      <w:pPr>
        <w:spacing w:after="103" w:line="259" w:lineRule="auto"/>
        <w:ind w:left="0" w:firstLine="0"/>
        <w:jc w:val="left"/>
      </w:pPr>
      <w:r>
        <w:t xml:space="preserve"> </w:t>
      </w:r>
    </w:p>
    <w:p w:rsidR="004F513B" w:rsidRDefault="00620CE8">
      <w:pPr>
        <w:spacing w:after="134" w:line="259" w:lineRule="auto"/>
        <w:ind w:left="0" w:firstLine="0"/>
        <w:jc w:val="left"/>
      </w:pPr>
      <w:r>
        <w:t xml:space="preserve"> </w:t>
      </w:r>
    </w:p>
    <w:p w:rsidR="004F513B" w:rsidRDefault="008E35CD">
      <w:pPr>
        <w:spacing w:after="145" w:line="259" w:lineRule="auto"/>
        <w:ind w:left="10" w:right="6" w:hanging="10"/>
        <w:jc w:val="center"/>
      </w:pPr>
      <w:r>
        <w:t>§ 11</w:t>
      </w:r>
      <w:r w:rsidR="00620CE8">
        <w:t xml:space="preserve">. </w:t>
      </w:r>
    </w:p>
    <w:p w:rsidR="004F513B" w:rsidRDefault="00620CE8">
      <w:pPr>
        <w:spacing w:after="105" w:line="259" w:lineRule="auto"/>
        <w:ind w:left="0" w:firstLine="0"/>
      </w:pPr>
      <w:r>
        <w:t xml:space="preserve">Umowę sporządzono w 3 egzemplarzach: 2 egzemplarze dla Zamawiającego oraz 1 egz. dla Wykonawcy. </w:t>
      </w:r>
    </w:p>
    <w:p w:rsidR="004F513B" w:rsidRDefault="00620CE8">
      <w:pPr>
        <w:spacing w:after="135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:rsidR="00FF1056" w:rsidRDefault="00FF1056">
      <w:pPr>
        <w:spacing w:after="135" w:line="259" w:lineRule="auto"/>
        <w:ind w:left="0" w:firstLine="0"/>
        <w:jc w:val="left"/>
      </w:pPr>
    </w:p>
    <w:p w:rsidR="00FF1056" w:rsidRDefault="00FF1056">
      <w:pPr>
        <w:spacing w:after="135" w:line="259" w:lineRule="auto"/>
        <w:ind w:left="0" w:firstLine="0"/>
        <w:jc w:val="left"/>
      </w:pPr>
    </w:p>
    <w:p w:rsidR="00FF1056" w:rsidRDefault="00FF1056">
      <w:pPr>
        <w:spacing w:after="135" w:line="259" w:lineRule="auto"/>
        <w:ind w:left="0" w:firstLine="0"/>
        <w:jc w:val="left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4F513B" w:rsidRDefault="00620CE8">
      <w:pPr>
        <w:tabs>
          <w:tab w:val="center" w:pos="1380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90"/>
        </w:tabs>
        <w:spacing w:after="10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Zamawiający: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 w:rsidR="00FF1056">
        <w:rPr>
          <w:b/>
        </w:rPr>
        <w:tab/>
      </w:r>
      <w:r>
        <w:rPr>
          <w:b/>
        </w:rPr>
        <w:tab/>
        <w:t xml:space="preserve">Wykonawca: </w:t>
      </w:r>
    </w:p>
    <w:p w:rsidR="004F513B" w:rsidRDefault="00620CE8">
      <w:pPr>
        <w:spacing w:after="0" w:line="259" w:lineRule="auto"/>
        <w:ind w:left="0" w:firstLine="0"/>
        <w:jc w:val="left"/>
      </w:pPr>
      <w:r>
        <w:t xml:space="preserve"> </w:t>
      </w:r>
    </w:p>
    <w:sectPr w:rsidR="004F513B" w:rsidSect="00112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6"/>
      <w:pgMar w:top="1560" w:right="980" w:bottom="492" w:left="1277" w:header="338" w:footer="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1C" w:rsidRDefault="00E02F1C">
      <w:pPr>
        <w:spacing w:after="0" w:line="240" w:lineRule="auto"/>
      </w:pPr>
      <w:r>
        <w:separator/>
      </w:r>
    </w:p>
  </w:endnote>
  <w:endnote w:type="continuationSeparator" w:id="0">
    <w:p w:rsidR="00E02F1C" w:rsidRDefault="00E0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3B" w:rsidRDefault="00620CE8">
    <w:pPr>
      <w:spacing w:after="0" w:line="259" w:lineRule="auto"/>
      <w:ind w:left="0" w:right="5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B1EF2" w:rsidRPr="003B1EF2">
      <w:rPr>
        <w:b/>
        <w:noProof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E02F1C">
      <w:fldChar w:fldCharType="begin"/>
    </w:r>
    <w:r w:rsidR="00E02F1C">
      <w:instrText xml:space="preserve"> NUMPAGES   \* MERGEFORMAT </w:instrText>
    </w:r>
    <w:r w:rsidR="00E02F1C">
      <w:fldChar w:fldCharType="separate"/>
    </w:r>
    <w:r w:rsidR="003B1EF2" w:rsidRPr="003B1EF2">
      <w:rPr>
        <w:b/>
        <w:noProof/>
        <w:sz w:val="16"/>
      </w:rPr>
      <w:t>7</w:t>
    </w:r>
    <w:r w:rsidR="00E02F1C">
      <w:rPr>
        <w:b/>
        <w:noProof/>
        <w:sz w:val="16"/>
      </w:rPr>
      <w:fldChar w:fldCharType="end"/>
    </w:r>
    <w:r>
      <w:rPr>
        <w:sz w:val="28"/>
      </w:rPr>
      <w:t xml:space="preserve"> </w:t>
    </w:r>
  </w:p>
  <w:p w:rsidR="004F513B" w:rsidRDefault="00620CE8">
    <w:pPr>
      <w:spacing w:after="0" w:line="259" w:lineRule="auto"/>
      <w:ind w:left="0" w:right="321" w:firstLine="0"/>
      <w:jc w:val="center"/>
    </w:pP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3B" w:rsidRDefault="00620CE8">
    <w:pPr>
      <w:spacing w:after="0" w:line="259" w:lineRule="auto"/>
      <w:ind w:left="0" w:right="5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B1EF2" w:rsidRPr="003B1EF2">
      <w:rPr>
        <w:b/>
        <w:noProof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E02F1C">
      <w:fldChar w:fldCharType="begin"/>
    </w:r>
    <w:r w:rsidR="00E02F1C">
      <w:instrText xml:space="preserve"> NUMPAGES   \* MERGEFORMAT </w:instrText>
    </w:r>
    <w:r w:rsidR="00E02F1C">
      <w:fldChar w:fldCharType="separate"/>
    </w:r>
    <w:r w:rsidR="003B1EF2" w:rsidRPr="003B1EF2">
      <w:rPr>
        <w:b/>
        <w:noProof/>
        <w:sz w:val="16"/>
      </w:rPr>
      <w:t>7</w:t>
    </w:r>
    <w:r w:rsidR="00E02F1C">
      <w:rPr>
        <w:b/>
        <w:noProof/>
        <w:sz w:val="16"/>
      </w:rPr>
      <w:fldChar w:fldCharType="end"/>
    </w:r>
    <w:r>
      <w:rPr>
        <w:sz w:val="28"/>
      </w:rPr>
      <w:t xml:space="preserve"> </w:t>
    </w:r>
  </w:p>
  <w:p w:rsidR="004F513B" w:rsidRDefault="00620CE8">
    <w:pPr>
      <w:spacing w:after="0" w:line="259" w:lineRule="auto"/>
      <w:ind w:left="0" w:right="321" w:firstLine="0"/>
      <w:jc w:val="center"/>
    </w:pP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3B" w:rsidRDefault="00620CE8">
    <w:pPr>
      <w:spacing w:after="0" w:line="259" w:lineRule="auto"/>
      <w:ind w:left="0" w:right="5" w:firstLine="0"/>
      <w:jc w:val="center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E02F1C">
      <w:fldChar w:fldCharType="begin"/>
    </w:r>
    <w:r w:rsidR="00E02F1C">
      <w:instrText xml:space="preserve"> NUMPAGES   \* MERGEFORMAT </w:instrText>
    </w:r>
    <w:r w:rsidR="00E02F1C">
      <w:fldChar w:fldCharType="separate"/>
    </w:r>
    <w:r>
      <w:rPr>
        <w:b/>
        <w:sz w:val="16"/>
      </w:rPr>
      <w:t>8</w:t>
    </w:r>
    <w:r w:rsidR="00E02F1C">
      <w:rPr>
        <w:b/>
        <w:sz w:val="16"/>
      </w:rPr>
      <w:fldChar w:fldCharType="end"/>
    </w:r>
    <w:r>
      <w:rPr>
        <w:sz w:val="28"/>
      </w:rPr>
      <w:t xml:space="preserve"> </w:t>
    </w:r>
  </w:p>
  <w:p w:rsidR="004F513B" w:rsidRDefault="00620CE8">
    <w:pPr>
      <w:spacing w:after="0" w:line="259" w:lineRule="auto"/>
      <w:ind w:left="0" w:right="321" w:firstLine="0"/>
      <w:jc w:val="center"/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1C" w:rsidRDefault="00E02F1C">
      <w:pPr>
        <w:spacing w:after="0" w:line="240" w:lineRule="auto"/>
      </w:pPr>
      <w:r>
        <w:separator/>
      </w:r>
    </w:p>
  </w:footnote>
  <w:footnote w:type="continuationSeparator" w:id="0">
    <w:p w:rsidR="00E02F1C" w:rsidRDefault="00E0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3B" w:rsidRDefault="004F513B" w:rsidP="00112F62">
    <w:pPr>
      <w:spacing w:after="0" w:line="259" w:lineRule="auto"/>
    </w:pPr>
  </w:p>
  <w:p w:rsidR="004F513B" w:rsidRDefault="00620CE8">
    <w:pPr>
      <w:spacing w:after="0" w:line="259" w:lineRule="auto"/>
      <w:ind w:left="542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3B" w:rsidRDefault="00620CE8">
    <w:pPr>
      <w:spacing w:after="0" w:line="259" w:lineRule="auto"/>
      <w:ind w:left="44" w:firstLine="0"/>
      <w:jc w:val="center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13B" w:rsidRDefault="00620CE8">
    <w:pPr>
      <w:spacing w:after="0" w:line="259" w:lineRule="auto"/>
      <w:ind w:left="0" w:right="9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801929</wp:posOffset>
              </wp:positionH>
              <wp:positionV relativeFrom="page">
                <wp:posOffset>214630</wp:posOffset>
              </wp:positionV>
              <wp:extent cx="6013399" cy="919480"/>
              <wp:effectExtent l="0" t="0" r="0" b="0"/>
              <wp:wrapSquare wrapText="bothSides"/>
              <wp:docPr id="9975" name="Group 9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3399" cy="919480"/>
                        <a:chOff x="0" y="0"/>
                        <a:chExt cx="6013399" cy="919480"/>
                      </a:xfrm>
                    </wpg:grpSpPr>
                    <pic:pic xmlns:pic="http://schemas.openxmlformats.org/drawingml/2006/picture">
                      <pic:nvPicPr>
                        <pic:cNvPr id="9976" name="Picture 9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32511" y="0"/>
                          <a:ext cx="621665" cy="7454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98" name="Rectangle 9998"/>
                      <wps:cNvSpPr/>
                      <wps:spPr>
                        <a:xfrm>
                          <a:off x="1054557" y="586618"/>
                          <a:ext cx="59287" cy="262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2" name="Rectangle 9982"/>
                      <wps:cNvSpPr/>
                      <wps:spPr>
                        <a:xfrm>
                          <a:off x="2943428" y="4869"/>
                          <a:ext cx="1509187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GMINA I MIASTO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3" name="Rectangle 9983"/>
                      <wps:cNvSpPr/>
                      <wps:spPr>
                        <a:xfrm>
                          <a:off x="4077284" y="4869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4" name="Rectangle 9984"/>
                      <wps:cNvSpPr/>
                      <wps:spPr>
                        <a:xfrm>
                          <a:off x="2794076" y="16641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5" name="Rectangle 9985"/>
                      <wps:cNvSpPr/>
                      <wps:spPr>
                        <a:xfrm>
                          <a:off x="2829128" y="166413"/>
                          <a:ext cx="1855846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RUDNIK NAD SANEM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6" name="Rectangle 9986"/>
                      <wps:cNvSpPr/>
                      <wps:spPr>
                        <a:xfrm>
                          <a:off x="4227017" y="166413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7" name="Rectangle 9987"/>
                      <wps:cNvSpPr/>
                      <wps:spPr>
                        <a:xfrm>
                          <a:off x="3147644" y="326433"/>
                          <a:ext cx="966881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ul. Rynek 40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8" name="Rectangle 9988"/>
                      <wps:cNvSpPr/>
                      <wps:spPr>
                        <a:xfrm>
                          <a:off x="3873068" y="326433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89" name="Rectangle 9989"/>
                      <wps:cNvSpPr/>
                      <wps:spPr>
                        <a:xfrm>
                          <a:off x="2693238" y="486452"/>
                          <a:ext cx="186477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0" name="Rectangle 9990"/>
                      <wps:cNvSpPr/>
                      <wps:spPr>
                        <a:xfrm>
                          <a:off x="2833446" y="48645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1" name="Rectangle 9991"/>
                      <wps:cNvSpPr/>
                      <wps:spPr>
                        <a:xfrm>
                          <a:off x="2868752" y="516423"/>
                          <a:ext cx="93238" cy="1666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2" name="Rectangle 9992"/>
                      <wps:cNvSpPr/>
                      <wps:spPr>
                        <a:xfrm>
                          <a:off x="2938856" y="48645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3" name="Rectangle 9993"/>
                      <wps:cNvSpPr/>
                      <wps:spPr>
                        <a:xfrm>
                          <a:off x="2973908" y="486452"/>
                          <a:ext cx="279715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420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4" name="Rectangle 9994"/>
                      <wps:cNvSpPr/>
                      <wps:spPr>
                        <a:xfrm>
                          <a:off x="3184220" y="486452"/>
                          <a:ext cx="367173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Rud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5" name="Rectangle 9995"/>
                      <wps:cNvSpPr/>
                      <wps:spPr>
                        <a:xfrm>
                          <a:off x="3460064" y="486452"/>
                          <a:ext cx="115425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>nik nad Sanem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6" name="Rectangle 9996"/>
                      <wps:cNvSpPr/>
                      <wps:spPr>
                        <a:xfrm>
                          <a:off x="4327601" y="48645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97" name="Rectangle 9997"/>
                      <wps:cNvSpPr/>
                      <wps:spPr>
                        <a:xfrm>
                          <a:off x="5972252" y="1625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F513B" w:rsidRDefault="00620CE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25" name="Shape 10325"/>
                      <wps:cNvSpPr/>
                      <wps:spPr>
                        <a:xfrm>
                          <a:off x="0" y="907288"/>
                          <a:ext cx="108966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9660" h="12192">
                              <a:moveTo>
                                <a:pt x="0" y="0"/>
                              </a:moveTo>
                              <a:lnTo>
                                <a:pt x="1089660" y="0"/>
                              </a:lnTo>
                              <a:lnTo>
                                <a:pt x="1089660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6" name="Shape 10326"/>
                      <wps:cNvSpPr/>
                      <wps:spPr>
                        <a:xfrm>
                          <a:off x="1080465" y="907288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7" name="Shape 10327"/>
                      <wps:cNvSpPr/>
                      <wps:spPr>
                        <a:xfrm>
                          <a:off x="1092657" y="907288"/>
                          <a:ext cx="48384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8447" h="12192">
                              <a:moveTo>
                                <a:pt x="0" y="0"/>
                              </a:moveTo>
                              <a:lnTo>
                                <a:pt x="4838447" y="0"/>
                              </a:lnTo>
                              <a:lnTo>
                                <a:pt x="48384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8" name="Shape 10328"/>
                      <wps:cNvSpPr/>
                      <wps:spPr>
                        <a:xfrm>
                          <a:off x="5921959" y="907288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29" name="Shape 10329"/>
                      <wps:cNvSpPr/>
                      <wps:spPr>
                        <a:xfrm>
                          <a:off x="5934152" y="907288"/>
                          <a:ext cx="7924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248" h="12192">
                              <a:moveTo>
                                <a:pt x="0" y="0"/>
                              </a:moveTo>
                              <a:lnTo>
                                <a:pt x="79248" y="0"/>
                              </a:lnTo>
                              <a:lnTo>
                                <a:pt x="7924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9975" o:spid="_x0000_s1026" style="position:absolute;left:0;text-align:left;margin-left:63.15pt;margin-top:16.9pt;width:473.5pt;height:72.4pt;z-index:251660288;mso-position-horizontal-relative:page;mso-position-vertical-relative:page" coordsize="60133,91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76" o:spid="_x0000_s1027" type="#_x0000_t75" style="position:absolute;left:4325;width:6216;height:7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tAaXFAAAA3QAAAA8AAABkcnMvZG93bnJldi54bWxEj92KwjAUhO8XfIdwBO/WVMGuVqNUQVBY&#10;FvwBbw/Nsa02J6WJWn16s7Cwl8PMfMPMFq2pxJ0aV1pWMOhHIIgzq0vOFRwP688xCOeRNVaWScGT&#10;HCzmnY8ZJto+eEf3vc9FgLBLUEHhfZ1I6bKCDLq+rYmDd7aNQR9kk0vd4CPATSWHURRLgyWHhQJr&#10;WhWUXfc3o6BN48v6clr+uG+TZvpV1cN4tFWq123TKQhPrf8P/7U3WsFk8hXD75vwBOT8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7QGlxQAAAN0AAAAPAAAAAAAAAAAAAAAA&#10;AJ8CAABkcnMvZG93bnJldi54bWxQSwUGAAAAAAQABAD3AAAAkQMAAAAA&#10;">
                <v:imagedata r:id="rId2" o:title=""/>
              </v:shape>
              <v:rect id="Rectangle 9998" o:spid="_x0000_s1028" style="position:absolute;left:10545;top:5866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sacMA&#10;AADdAAAADwAAAGRycy9kb3ducmV2LnhtbERPz2vCMBS+D/wfwhN2W1N3GE3XKKIOPbo6cLs9mmdb&#10;bF5Kk9nOv345DHb8+H4Xq8l24kaDbx1rWCQpCOLKmZZrDR+nt6cMhA/IBjvHpOGHPKyWs4cCc+NG&#10;fqdbGWoRQ9jnqKEJoc+l9FVDFn3ieuLIXdxgMUQ41NIMOMZw28nnNH2RFluODQ32tGmoupbfVsM+&#10;69efB3cf6273tT8fz2p7UkHrx/m0fgURaAr/4j/3wWhQSsW58U18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sacMAAADdAAAADwAAAAAAAAAAAAAAAACYAgAAZHJzL2Rv&#10;d25yZXYueG1sUEsFBgAAAAAEAAQA9QAAAIg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982" o:spid="_x0000_s1029" style="position:absolute;left:29434;top:48;width:15092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NXsUA&#10;AADd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kCTxGJ5vwhO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1U1e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GMINA I MIASTO</w:t>
                      </w:r>
                    </w:p>
                  </w:txbxContent>
                </v:textbox>
              </v:rect>
              <v:rect id="Rectangle 9983" o:spid="_x0000_s1030" style="position:absolute;left:40772;top:48;width:46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oxcYA&#10;AADdAAAADwAAAGRycy9kb3ducmV2LnhtbESPT2vCQBTE74V+h+UVequbtiBJzEakf9BjNYJ6e2Sf&#10;STD7NmS3JvXTdwXB4zAzv2Gy+WhacabeNZYVvE4iEMSl1Q1XCrbF90sMwnlkja1lUvBHDub540OG&#10;qbYDr+m88ZUIEHYpKqi971IpXVmTQTexHXHwjrY36IPsK6l7HALctPItiqbSYMNhocaOPmoqT5tf&#10;o2AZd4v9yl6Gqv06LHc/u+SzSLxSz0/jYgbC0+jv4Vt7pRUkSfw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5noxcYAAADdAAAADwAAAAAAAAAAAAAAAACYAgAAZHJz&#10;L2Rvd25yZXYueG1sUEsFBgAAAAAEAAQA9QAAAIs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84" o:spid="_x0000_s1031" style="position:absolute;left:27940;top:166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wscYA&#10;AADdAAAADwAAAGRycy9kb3ducmV2LnhtbESPT2vCQBTE74V+h+UVequbliJJzEakf9BjNYJ6e2Sf&#10;STD7NmS3JvXTdwXB4zAzv2Gy+WhacabeNZYVvE4iEMSl1Q1XCrbF90sMwnlkja1lUvBHDub540OG&#10;qbYDr+m88ZUIEHYpKqi971IpXVmTQTexHXHwjrY36IPsK6l7HALctPItiqbSYMNhocaOPmoqT5tf&#10;o2AZd4v9yl6Gqv06LHc/u+SzSLxSz0/jYgbC0+jv4Vt7pRUkSfw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BwscYAAADdAAAADwAAAAAAAAAAAAAAAACYAgAAZHJz&#10;L2Rvd25yZXYueG1sUEsFBgAAAAAEAAQA9QAAAIs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85" o:spid="_x0000_s1032" style="position:absolute;left:28291;top:1664;width:185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zVKsYA&#10;AADdAAAADwAAAGRycy9kb3ducmV2LnhtbESPT2vCQBTE74V+h+UVequbFipJzEakf9BjNYJ6e2Sf&#10;STD7NmS3JvXTdwXB4zAzv2Gy+WhacabeNZYVvE4iEMSl1Q1XCrbF90sMwnlkja1lUvBHDub540OG&#10;qbYDr+m88ZUIEHYpKqi971IpXVmTQTexHXHwjrY36IPsK6l7HALctPItiqbSYMNhocaOPmoqT5tf&#10;o2AZd4v9yl6Gqv06LHc/u+SzSLxSz0/jYgbC0+jv4Vt7pRUkSfwO1zfhCcj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zVKsYAAADdAAAADwAAAAAAAAAAAAAAAACYAgAAZHJz&#10;L2Rvd25yZXYueG1sUEsFBgAAAAAEAAQA9QAAAIs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RUDNIK NAD SANEM</w:t>
                      </w:r>
                    </w:p>
                  </w:txbxContent>
                </v:textbox>
              </v:rect>
              <v:rect id="Rectangle 9986" o:spid="_x0000_s1033" style="position:absolute;left:42270;top:166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5LXcYA&#10;AADd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aRLD9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+5LXcYAAADdAAAADwAAAAAAAAAAAAAAAACYAgAAZHJz&#10;L2Rvd25yZXYueG1sUEsFBgAAAAAEAAQA9QAAAIs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87" o:spid="_x0000_s1034" style="position:absolute;left:31476;top:3264;width:9669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uxscA&#10;AADdAAAADwAAAGRycy9kb3ducmV2LnhtbESPT2vCQBTE74V+h+UVequb9lCTmI1I/6DHagT19sg+&#10;k2D2bchuTeqn7wqCx2FmfsNk89G04ky9aywreJ1EIIhLqxuuFGyL75cYhPPIGlvLpOCPHMzzx4cM&#10;U20HXtN54ysRIOxSVFB736VSurImg25iO+LgHW1v0AfZV1L3OAS4aeVbFL1Lgw2HhRo7+qipPG1+&#10;jYJl3C32K3sZqvbrsNz97JLPIvFKPT+NixkIT6O/h2/tlVaQJPEU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i7sbHAAAA3QAAAA8AAAAAAAAAAAAAAAAAmAIAAGRy&#10;cy9kb3ducmV2LnhtbFBLBQYAAAAABAAEAPUAAACMAwAAAAA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ul. Rynek 40</w:t>
                      </w:r>
                    </w:p>
                  </w:txbxContent>
                </v:textbox>
              </v:rect>
              <v:rect id="Rectangle 9988" o:spid="_x0000_s1035" style="position:absolute;left:38730;top:326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6tMMA&#10;AADdAAAADwAAAGRycy9kb3ducmV2LnhtbERPu27CMBTdK/UfrFuJrXHaoUoCBqE+BCMlSIHtKr7E&#10;EfF1FLsk8PX1UKnj0XkvVpPtxJUG3zpW8JKkIIhrp1tuFBzKr+cMhA/IGjvHpOBGHlbLx4cFFtqN&#10;/E3XfWhEDGFfoAITQl9I6WtDFn3ieuLInd1gMUQ4NFIPOMZw28nXNH2TFluODQZ7ejdUX/Y/VsEm&#10;69fHrbuPTfd52lS7Kv8o86DU7Glaz0EEmsK/+M+91QryPItz45v4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16tMMAAADdAAAADwAAAAAAAAAAAAAAAACYAgAAZHJzL2Rv&#10;d25yZXYueG1sUEsFBgAAAAAEAAQA9QAAAIg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89" o:spid="_x0000_s1036" style="position:absolute;left:26932;top:4864;width:186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fL8UA&#10;AADdAAAADwAAAGRycy9kb3ducmV2LnhtbESPQWvCQBSE7wX/w/IEb3XTHko2uopUix6tCurtkX0m&#10;wezbkN2a6K/vFgoeh5n5hpnOe1uLG7W+cqzhbZyAIM6dqbjQcNh/vaYgfEA2WDsmDXfyMJ8NXqaY&#10;GdfxN912oRARwj5DDWUITSalz0uy6MeuIY7exbUWQ5RtIU2LXYTbWr4nyYe0WHFcKLGhz5Ly6+7H&#10;alinzeK0cY+uqFfn9XF7VMu9ClqPhv1iAiJQH57h//bGaFAqVfD3Jj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d8v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37</w:t>
                      </w:r>
                    </w:p>
                  </w:txbxContent>
                </v:textbox>
              </v:rect>
              <v:rect id="Rectangle 9990" o:spid="_x0000_s1037" style="position:absolute;left:28334;top:486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gb8MA&#10;AADdAAAADwAAAGRycy9kb3ducmV2LnhtbERPz2vCMBS+D/wfwhN2W1N3GE3XKKIOPbo6cLs9mmdb&#10;bF5Kk9nOv345DHb8+H4Xq8l24kaDbx1rWCQpCOLKmZZrDR+nt6cMhA/IBjvHpOGHPKyWs4cCc+NG&#10;fqdbGWoRQ9jnqKEJoc+l9FVDFn3ieuLIXdxgMUQ41NIMOMZw28nnNH2RFluODQ32tGmoupbfVsM+&#10;69efB3cf6273tT8fz2p7UkHrx/m0fgURaAr/4j/3wWhQSsX98U18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Lgb8MAAADdAAAADwAAAAAAAAAAAAAAAACYAgAAZHJzL2Rv&#10;d25yZXYueG1sUEsFBgAAAAAEAAQA9QAAAIg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91" o:spid="_x0000_s1038" style="position:absolute;left:28687;top:5164;width:932;height:1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F9MYA&#10;AADdAAAADwAAAGRycy9kb3ducmV2LnhtbESPT2vCQBTE7wW/w/KE3upGD8WNriL+IR5bLWhvj+xr&#10;Esy+DdltkvbTdwWhx2FmfsMs14OtRUetrxxrmE4SEMS5MxUXGj7Oh5c5CB+QDdaOScMPeVivRk9L&#10;TI3r+Z26UyhEhLBPUUMZQpNK6fOSLPqJa4ij9+VaiyHKtpCmxT7CbS1nSfIqLVYcF0psaFtSfjt9&#10;Ww3ZvNlcj+63L+r9Z3Z5u6jdWQWtn8fDZgEi0BD+w4/20WhQSk3h/iY+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5F9MYAAADdAAAADwAAAAAAAAAAAAAAAACYAgAAZHJz&#10;L2Rvd25yZXYueG1sUEsFBgAAAAAEAAQA9QAAAIs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–</w:t>
                      </w:r>
                    </w:p>
                  </w:txbxContent>
                </v:textbox>
              </v:rect>
              <v:rect id="Rectangle 9992" o:spid="_x0000_s1039" style="position:absolute;left:29388;top:486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bg8UA&#10;AADdAAAADwAAAGRycy9kb3ducmV2LnhtbESPT4vCMBTE74LfITxhb5rqQUw1iuguevTPgu7t0bxt&#10;i81LaaLt+unNwsIeh5n5DbNYdbYSD2p86VjDeJSAIM6cKTnX8Hn+GM5A+IBssHJMGn7Iw2rZ7y0w&#10;Na7lIz1OIRcRwj5FDUUIdSqlzwqy6EeuJo7et2sshiibXJoG2wi3lZwkyVRaLDkuFFjTpqDsdrpb&#10;DbtZvb7u3bPNq/ev3eVwUduzClq/Dbr1HESgLvyH/9p7o0EpNYHfN/EJyO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DNuD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93" o:spid="_x0000_s1040" style="position:absolute;left:29739;top:4864;width:279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+GMUA&#10;AADdAAAADwAAAGRycy9kb3ducmV2LnhtbESPQWvCQBSE7wX/w/IEb3VjheJGVxGr6LFVQb09ss8k&#10;mH0bsquJ/fXdQqHHYWa+YWaLzlbiQY0vHWsYDRMQxJkzJecajofN6wSED8gGK8ek4UkeFvPeywxT&#10;41r+osc+5CJC2KeooQihTqX0WUEW/dDVxNG7usZiiLLJpWmwjXBbybckeZcWS44LBda0Kii77e9W&#10;w3ZSL887993m1fqyPX2e1MdBBa0H/W45BRGoC//hv/bOaFBKjeH3TX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QH4Y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420</w:t>
                      </w:r>
                    </w:p>
                  </w:txbxContent>
                </v:textbox>
              </v:rect>
              <v:rect id="Rectangle 9994" o:spid="_x0000_s1041" style="position:absolute;left:31842;top:4864;width:367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mbMUA&#10;AADdAAAADwAAAGRycy9kb3ducmV2LnhtbESPQWvCQBSE7wX/w/IEb3VjkeJGVxGr6LFVQb09ss8k&#10;mH0bsquJ/fXdQqHHYWa+YWaLzlbiQY0vHWsYDRMQxJkzJecajofN6wSED8gGK8ek4UkeFvPeywxT&#10;41r+osc+5CJC2KeooQihTqX0WUEW/dDVxNG7usZiiLLJpWmwjXBbybckeZcWS44LBda0Kii77e9W&#10;w3ZSL887993m1fqyPX2e1MdBBa0H/W45BRGoC//hv/bOaFBKjeH3TX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qeZs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Rud</w:t>
                      </w:r>
                    </w:p>
                  </w:txbxContent>
                </v:textbox>
              </v:rect>
              <v:rect id="Rectangle 9995" o:spid="_x0000_s1042" style="position:absolute;left:34600;top:4864;width:11543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VD98UA&#10;AADdAAAADwAAAGRycy9kb3ducmV2LnhtbESPQWvCQBSE7wX/w/IEb3VjweJGVxGr6LFVQb09ss8k&#10;mH0bsquJ/fXdQqHHYWa+YWaLzlbiQY0vHWsYDRMQxJkzJecajofN6wSED8gGK8ek4UkeFvPeywxT&#10;41r+osc+5CJC2KeooQihTqX0WUEW/dDVxNG7usZiiLLJpWmwjXBbybckeZcWS44LBda0Kii77e9W&#10;w3ZSL887993m1fqyPX2e1MdBBa0H/W45BRGoC//hv/bOaFBKjeH3TX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5UP3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>nik nad Sanem</w:t>
                      </w:r>
                    </w:p>
                  </w:txbxContent>
                </v:textbox>
              </v:rect>
              <v:rect id="Rectangle 9996" o:spid="_x0000_s1043" style="position:absolute;left:43276;top:4864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dgMYA&#10;AADdAAAADwAAAGRycy9kb3ducmV2LnhtbESPQWvCQBSE7wX/w/KE3urGHsSNboJoix5bLai3R/aZ&#10;BLNvQ3Zr0v76riD0OMzMN8wyH2wjbtT52rGG6SQBQVw4U3Op4evw/jIH4QOywcYxafghD3k2elpi&#10;alzPn3Tbh1JECPsUNVQhtKmUvqjIop+4ljh6F9dZDFF2pTQd9hFuG/maJDNpsea4UGFL64qK6/7b&#10;atjO29Vp5377snk7b48fR7U5qKD183hYLUAEGsJ/+NHeGQ1KqRnc38Qn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fdgMYAAADdAAAADwAAAAAAAAAAAAAAAACYAgAAZHJz&#10;L2Rvd25yZXYueG1sUEsFBgAAAAAEAAQA9QAAAIsDAAAAAA==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  <v:rect id="Rectangle 9997" o:spid="_x0000_s1044" style="position:absolute;left:59722;top:1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4G8UA&#10;AADdAAAADwAAAGRycy9kb3ducmV2LnhtbESPQWvCQBSE7wX/w/IEb3VjD9aNriJW0WOrgnp7ZJ9J&#10;MPs2ZFcT++u7hUKPw8x8w8wWna3EgxpfOtYwGiYgiDNnSs41HA+b1wkIH5ANVo5Jw5M8LOa9lxmm&#10;xrX8RY99yEWEsE9RQxFCnUrps4Is+qGriaN3dY3FEGWTS9NgG+G2km9JMpYWS44LBda0Kii77e9W&#10;w3ZSL887993m1fqyPX2e1MdBBa0H/W45BRGoC//hv/bOaFBKvcPvm/gE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3gbxQAAAN0AAAAPAAAAAAAAAAAAAAAAAJgCAABkcnMv&#10;ZG93bnJldi54bWxQSwUGAAAAAAQABAD1AAAAigMAAAAA&#10;" filled="f" stroked="f">
                <v:textbox inset="0,0,0,0">
                  <w:txbxContent>
                    <w:p w:rsidR="004F513B" w:rsidRDefault="00620CE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0325" o:spid="_x0000_s1045" style="position:absolute;top:9072;width:10896;height:122;visibility:visible;mso-wrap-style:square;v-text-anchor:top" coordsize="108966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rtxsUA&#10;AADeAAAADwAAAGRycy9kb3ducmV2LnhtbERPTWvCQBC9F/oflin0Vje1KCW6CaGiWDxpi9DbkB2T&#10;kN3ZkF1N8u+7QqG3ebzPWeejNeJGvW8cK3idJSCIS6cbrhR8f21f3kH4gKzROCYFE3nIs8eHNaba&#10;DXyk2ylUIoawT1FBHUKXSunLmiz6meuII3dxvcUQYV9J3eMQw62R8yRZSosNx4YaO/qoqWxPV6tg&#10;tyiouB7Mplv+FO3ndj8dz+dJqeensViBCDSGf/Gfe6/j/ORtvoD7O/EG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u3GxQAAAN4AAAAPAAAAAAAAAAAAAAAAAJgCAABkcnMv&#10;ZG93bnJldi54bWxQSwUGAAAAAAQABAD1AAAAigMAAAAA&#10;" path="m,l1089660,r,12192l,12192,,e" fillcolor="black" stroked="f" strokeweight="0">
                <v:stroke miterlimit="83231f" joinstyle="miter"/>
                <v:path arrowok="t" textboxrect="0,0,1089660,12192"/>
              </v:shape>
              <v:shape id="Shape 10326" o:spid="_x0000_s1046" style="position:absolute;left:10804;top:9072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cpVMEA&#10;AADeAAAADwAAAGRycy9kb3ducmV2LnhtbERPTWvCQBC9C/0Pywi96caUakldRQTBo6aK1yE7JsHs&#10;7JKdavrvu0Kht3m8z1muB9epO/Wx9WxgNs1AEVfetlwbOH3tJh+goiBb7DyTgR+KsF69jJZYWP/g&#10;I91LqVUK4ViggUYkFFrHqiGHceoDceKuvncoCfa1tj0+UrjrdJ5lc+2w5dTQYKBtQ9Wt/HYGjpdz&#10;JdchbBeH2YbPkoeLlO/GvI6HzScooUH+xX/uvU3zs7d8Ds930g16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HKVTBAAAA3gAAAA8AAAAAAAAAAAAAAAAAmAIAAGRycy9kb3du&#10;cmV2LnhtbFBLBQYAAAAABAAEAPUAAACGAwAAAAA=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27" o:spid="_x0000_s1047" style="position:absolute;left:10926;top:9072;width:48385;height:122;visibility:visible;mso-wrap-style:square;v-text-anchor:top" coordsize="4838447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vkMMA&#10;AADeAAAADwAAAGRycy9kb3ducmV2LnhtbERPzWrCQBC+F3yHZQRvdVeFVFJXKULBmzHNA0yz0ySY&#10;nU2zq4k+vSsUepuP73c2u9G24kq9bxxrWMwVCOLSmYYrDcXX5+sahA/IBlvHpOFGHnbbycsGU+MG&#10;PtE1D5WIIexT1FCH0KVS+rImi37uOuLI/bjeYoiwr6TpcYjhtpVLpRJpseHYUGNH+5rKc36xGtbn&#10;O9tFc9zf3EUl9vc7K1zItJ5Nx493EIHG8C/+cx9MnK9Wyzd4vhN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BvkMMAAADeAAAADwAAAAAAAAAAAAAAAACYAgAAZHJzL2Rv&#10;d25yZXYueG1sUEsFBgAAAAAEAAQA9QAAAIgDAAAAAA==&#10;" path="m,l4838447,r,12192l,12192,,e" fillcolor="black" stroked="f" strokeweight="0">
                <v:stroke miterlimit="83231f" joinstyle="miter"/>
                <v:path arrowok="t" textboxrect="0,0,4838447,12192"/>
              </v:shape>
              <v:shape id="Shape 10328" o:spid="_x0000_s1048" style="position:absolute;left:59219;top:9072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YvcUA&#10;AADeAAAADwAAAGRycy9kb3ducmV2LnhtbESPzWrDQAyE74W8w6JCb806Lv3BzSaEQKHHxm3IVXgV&#10;29SrXbxK4rx9dCj0JjGjmU/L9RQGc6Yx95EdLOYFGOIm+p5bBz/fH49vYLIgexwik4MrZVivZndL&#10;rHy88I7OtbRGQzhX6KATSZW1uekoYJ7HRKzaMY4BRdextX7Ei4aHwZZF8WID9qwNHSbadtT81qfg&#10;YHfYN3Kc0vb1a7HhvZTpIPWzcw/30+YdjNAk/+a/60+v+MVTqbz6js5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Bi9xQAAAN4AAAAPAAAAAAAAAAAAAAAAAJgCAABkcnMv&#10;ZG93bnJldi54bWxQSwUGAAAAAAQABAD1AAAAigMAAAAA&#10;" path="m,l12192,r,12192l,12192,,e" fillcolor="black" stroked="f" strokeweight="0">
                <v:stroke miterlimit="83231f" joinstyle="miter"/>
                <v:path arrowok="t" textboxrect="0,0,12192,12192"/>
              </v:shape>
              <v:shape id="Shape 10329" o:spid="_x0000_s1049" style="position:absolute;left:59341;top:9072;width:793;height:122;visibility:visible;mso-wrap-style:square;v-text-anchor:top" coordsize="7924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OdsYA&#10;AADeAAAADwAAAGRycy9kb3ducmV2LnhtbERPTWvCQBC9F/wPywi9lGajUttEVxGhUEQEU8Eeh+w0&#10;CcnOhuxWY369Wyj0No/3Oct1bxpxoc5VlhVMohgEcW51xYWC0+f78xsI55E1NpZJwY0crFejhyWm&#10;2l75SJfMFyKEsEtRQel9m0rp8pIMusi2xIH7tp1BH2BXSN3hNYSbRk7jeC4NVhwaSmxpW1JeZz9G&#10;QXKoz8Pu63UY6tNt/3Le00y6J6Uex/1mAcJT7//Ff+4PHebHs2kCv++EG+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GOdsYAAADeAAAADwAAAAAAAAAAAAAAAACYAgAAZHJz&#10;L2Rvd25yZXYueG1sUEsFBgAAAAAEAAQA9QAAAIsDAAAAAA==&#10;" path="m,l79248,r,12192l,12192,,e" fillcolor="black" stroked="f" strokeweight="0">
                <v:stroke miterlimit="83231f" joinstyle="miter"/>
                <v:path arrowok="t" textboxrect="0,0,79248,12192"/>
              </v:shape>
              <w10:wrap type="square" anchorx="page" anchory="page"/>
            </v:group>
          </w:pict>
        </mc:Fallback>
      </mc:AlternateContent>
    </w:r>
    <w:r>
      <w:rPr>
        <w:i/>
        <w:sz w:val="18"/>
      </w:rPr>
      <w:t xml:space="preserve">tel. 015 876 10 02     fax 015 876 11 19      </w:t>
    </w:r>
    <w:r>
      <w:rPr>
        <w:i/>
        <w:color w:val="0000FF"/>
        <w:sz w:val="18"/>
        <w:u w:val="single" w:color="0000FF"/>
      </w:rPr>
      <w:t>www.rudnik.pl</w:t>
    </w:r>
    <w:r>
      <w:rPr>
        <w:i/>
        <w:sz w:val="18"/>
      </w:rPr>
      <w:t xml:space="preserve">     </w:t>
    </w:r>
    <w:r>
      <w:rPr>
        <w:i/>
        <w:color w:val="0000FF"/>
        <w:sz w:val="18"/>
        <w:u w:val="single" w:color="0000FF"/>
      </w:rPr>
      <w:t>e-mail: przetargi@rudnik.pl</w:t>
    </w:r>
    <w:r>
      <w:rPr>
        <w:i/>
        <w:sz w:val="18"/>
      </w:rPr>
      <w:t xml:space="preserve"> </w:t>
    </w:r>
  </w:p>
  <w:p w:rsidR="004F513B" w:rsidRDefault="00620CE8">
    <w:pPr>
      <w:spacing w:after="0" w:line="259" w:lineRule="auto"/>
      <w:ind w:left="44" w:firstLine="0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C7840"/>
    <w:multiLevelType w:val="hybridMultilevel"/>
    <w:tmpl w:val="ACF24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A43EF"/>
    <w:multiLevelType w:val="hybridMultilevel"/>
    <w:tmpl w:val="B1A0FA36"/>
    <w:lvl w:ilvl="0" w:tplc="A4EEDF6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6AF9E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6741E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60FC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400D8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E1C6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63DF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347E6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EFAA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3460ED"/>
    <w:multiLevelType w:val="hybridMultilevel"/>
    <w:tmpl w:val="0E007868"/>
    <w:lvl w:ilvl="0" w:tplc="9CACF3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E399E">
      <w:start w:val="1"/>
      <w:numFmt w:val="lowerLetter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B5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003DD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0DB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36801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8CA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2E66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4BF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5F762B"/>
    <w:multiLevelType w:val="hybridMultilevel"/>
    <w:tmpl w:val="4252CF90"/>
    <w:lvl w:ilvl="0" w:tplc="6902C8A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25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0B3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A41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EB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4CCC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2C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D0C2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B0C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9F44931"/>
    <w:multiLevelType w:val="hybridMultilevel"/>
    <w:tmpl w:val="47946410"/>
    <w:lvl w:ilvl="0" w:tplc="19CABF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63BF4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4160A">
      <w:start w:val="1"/>
      <w:numFmt w:val="lowerLetter"/>
      <w:lvlText w:val="%3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D071F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AA6B0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9AA90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7CD9F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698F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8C32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170F5E"/>
    <w:multiLevelType w:val="hybridMultilevel"/>
    <w:tmpl w:val="2DB26680"/>
    <w:lvl w:ilvl="0" w:tplc="B09612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C46CD4">
      <w:start w:val="1"/>
      <w:numFmt w:val="decimal"/>
      <w:lvlText w:val="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540294">
      <w:start w:val="1"/>
      <w:numFmt w:val="lowerLetter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0825C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AE817E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E963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D0539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E3530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0C89F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3E38F4"/>
    <w:multiLevelType w:val="hybridMultilevel"/>
    <w:tmpl w:val="AAAE7CFA"/>
    <w:lvl w:ilvl="0" w:tplc="D0B8BB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045CC">
      <w:start w:val="1"/>
      <w:numFmt w:val="lowerLetter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D8757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4BCC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FCA6E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B4D9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2C70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2E12D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E4A9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FB0748"/>
    <w:multiLevelType w:val="hybridMultilevel"/>
    <w:tmpl w:val="2F1E0666"/>
    <w:lvl w:ilvl="0" w:tplc="D5FCE45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C06C70">
      <w:start w:val="1"/>
      <w:numFmt w:val="decimal"/>
      <w:lvlText w:val="%2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6CF29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AC2A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1601F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8488B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CBBCC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C023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FAA26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6152020"/>
    <w:multiLevelType w:val="hybridMultilevel"/>
    <w:tmpl w:val="FB185B80"/>
    <w:lvl w:ilvl="0" w:tplc="0415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9">
    <w:nsid w:val="5D317370"/>
    <w:multiLevelType w:val="hybridMultilevel"/>
    <w:tmpl w:val="91A62F38"/>
    <w:lvl w:ilvl="0" w:tplc="9168F0E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A1CFA">
      <w:start w:val="1"/>
      <w:numFmt w:val="lowerLetter"/>
      <w:lvlText w:val="%2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C310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2638F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4C8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AA0E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B632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B0F6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14BFB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4A01EC"/>
    <w:multiLevelType w:val="hybridMultilevel"/>
    <w:tmpl w:val="32F67920"/>
    <w:lvl w:ilvl="0" w:tplc="A160576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123C4A">
      <w:start w:val="1"/>
      <w:numFmt w:val="lowerLetter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454DA">
      <w:start w:val="1"/>
      <w:numFmt w:val="lowerLetter"/>
      <w:lvlText w:val="%3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16609E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867A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E04724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C0E55C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630A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ED1E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EFE4FD4"/>
    <w:multiLevelType w:val="hybridMultilevel"/>
    <w:tmpl w:val="72442178"/>
    <w:lvl w:ilvl="0" w:tplc="7968F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2AB24">
      <w:start w:val="1"/>
      <w:numFmt w:val="decimal"/>
      <w:lvlText w:val="%2)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20CD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FC408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29F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43B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AE42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CF0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249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906A08"/>
    <w:multiLevelType w:val="hybridMultilevel"/>
    <w:tmpl w:val="C7CEDFAE"/>
    <w:lvl w:ilvl="0" w:tplc="1E3E78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07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C5FCC">
      <w:start w:val="1"/>
      <w:numFmt w:val="lowerLetter"/>
      <w:lvlRestart w:val="0"/>
      <w:lvlText w:val="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BA0848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A6692A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BA7C36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22ECA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2885C4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E8873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3B"/>
    <w:rsid w:val="00046DA2"/>
    <w:rsid w:val="0005081C"/>
    <w:rsid w:val="000626B9"/>
    <w:rsid w:val="00077B7F"/>
    <w:rsid w:val="000911F8"/>
    <w:rsid w:val="00112F62"/>
    <w:rsid w:val="0011507C"/>
    <w:rsid w:val="001759D8"/>
    <w:rsid w:val="00176F4D"/>
    <w:rsid w:val="00232ABB"/>
    <w:rsid w:val="00242166"/>
    <w:rsid w:val="002943E3"/>
    <w:rsid w:val="00346A1A"/>
    <w:rsid w:val="00394206"/>
    <w:rsid w:val="003B1EF2"/>
    <w:rsid w:val="003E0B6F"/>
    <w:rsid w:val="00424F99"/>
    <w:rsid w:val="0045280E"/>
    <w:rsid w:val="00470D65"/>
    <w:rsid w:val="0047255A"/>
    <w:rsid w:val="004F513B"/>
    <w:rsid w:val="0051301A"/>
    <w:rsid w:val="00533E24"/>
    <w:rsid w:val="00562035"/>
    <w:rsid w:val="005C02DE"/>
    <w:rsid w:val="005C3D5F"/>
    <w:rsid w:val="005E2B4D"/>
    <w:rsid w:val="00620CE8"/>
    <w:rsid w:val="0063486F"/>
    <w:rsid w:val="006350BE"/>
    <w:rsid w:val="0070395B"/>
    <w:rsid w:val="007040D0"/>
    <w:rsid w:val="007308FF"/>
    <w:rsid w:val="00752166"/>
    <w:rsid w:val="00761F18"/>
    <w:rsid w:val="0084726D"/>
    <w:rsid w:val="00863B1D"/>
    <w:rsid w:val="008921DD"/>
    <w:rsid w:val="008946A8"/>
    <w:rsid w:val="008B415D"/>
    <w:rsid w:val="008C27D4"/>
    <w:rsid w:val="008E35CD"/>
    <w:rsid w:val="00915A35"/>
    <w:rsid w:val="00917A4B"/>
    <w:rsid w:val="00950667"/>
    <w:rsid w:val="00952D55"/>
    <w:rsid w:val="00960A32"/>
    <w:rsid w:val="0099532B"/>
    <w:rsid w:val="00A75588"/>
    <w:rsid w:val="00AB3587"/>
    <w:rsid w:val="00B235F6"/>
    <w:rsid w:val="00B261F7"/>
    <w:rsid w:val="00B3466B"/>
    <w:rsid w:val="00BA7BCB"/>
    <w:rsid w:val="00BD594E"/>
    <w:rsid w:val="00BD6634"/>
    <w:rsid w:val="00C4043D"/>
    <w:rsid w:val="00CB22DA"/>
    <w:rsid w:val="00D6096E"/>
    <w:rsid w:val="00DF4C43"/>
    <w:rsid w:val="00E02F1C"/>
    <w:rsid w:val="00E37E14"/>
    <w:rsid w:val="00E85BB8"/>
    <w:rsid w:val="00EA6787"/>
    <w:rsid w:val="00F00AAD"/>
    <w:rsid w:val="00FA2CC7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35B4BD-CB10-49DB-B79A-72F25444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385" w:lineRule="auto"/>
      <w:ind w:left="370" w:hanging="37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05081C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0D6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5081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6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35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7</Pages>
  <Words>2001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Z Ó R   U M O W  Y    NR    ………………</vt:lpstr>
    </vt:vector>
  </TitlesOfParts>
  <Company/>
  <LinksUpToDate>false</LinksUpToDate>
  <CharactersWithSpaces>13985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Z Ó R   U M O W  Y    NR    ………………</dc:title>
  <dc:subject/>
  <dc:creator>Urząd Gminy i Miasta w Rudniku</dc:creator>
  <cp:keywords/>
  <cp:lastModifiedBy>uzytkownik</cp:lastModifiedBy>
  <cp:revision>28</cp:revision>
  <dcterms:created xsi:type="dcterms:W3CDTF">2015-07-01T12:02:00Z</dcterms:created>
  <dcterms:modified xsi:type="dcterms:W3CDTF">2016-05-18T12:05:00Z</dcterms:modified>
</cp:coreProperties>
</file>