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D54FC" w14:textId="77777777" w:rsidR="00DA5F2A" w:rsidRDefault="00186EEB" w:rsidP="00DA5F2A">
      <w:pPr>
        <w:tabs>
          <w:tab w:val="left" w:pos="221"/>
        </w:tabs>
        <w:spacing w:after="0"/>
        <w:ind w:right="42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 w:rsidR="00586A41">
        <w:rPr>
          <w:rFonts w:ascii="Cambria" w:hAnsi="Cambria" w:cs="Times New Roman"/>
          <w:sz w:val="24"/>
          <w:szCs w:val="24"/>
        </w:rPr>
        <w:tab/>
      </w:r>
      <w:r w:rsidR="00586A41"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 xml:space="preserve"> Zał. nr 2</w:t>
      </w:r>
    </w:p>
    <w:p w14:paraId="060240DC" w14:textId="77777777" w:rsidR="00DA5F2A" w:rsidRDefault="00DA5F2A" w:rsidP="00DA5F2A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EEE52" w14:textId="77777777" w:rsidR="00DA5F2A" w:rsidRDefault="00DA5F2A" w:rsidP="00DA5F2A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WZÓR UMOWY</w:t>
      </w:r>
    </w:p>
    <w:p w14:paraId="638994AE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3019CFB2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dnia .................................. pomiędzy;</w:t>
      </w:r>
    </w:p>
    <w:p w14:paraId="6941BC7F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19E9565D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</w:t>
      </w:r>
      <w:r w:rsidR="00186E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7A2FBCA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32A22B3B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Zamawiającym,</w:t>
      </w:r>
    </w:p>
    <w:p w14:paraId="12614EC7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3A17E1B0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139FC06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688638E9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firmą:............................................................................... /wpis do rejestru nr ........................./, NIP………………………………….</w:t>
      </w:r>
    </w:p>
    <w:p w14:paraId="00422E78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05FD73AF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 przez:</w:t>
      </w:r>
    </w:p>
    <w:p w14:paraId="674BBBFE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5F77E90E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14:paraId="1634B9B8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7FC59671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Wykonawcą.</w:t>
      </w:r>
    </w:p>
    <w:p w14:paraId="5A295BA5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7FADA6AC" w14:textId="77777777" w:rsidR="00DA5F2A" w:rsidRDefault="00DA5F2A" w:rsidP="00DA5F2A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14:paraId="43E01D9A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07DC8660" w14:textId="5EDEB06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Niniejszą</w:t>
      </w:r>
      <w:r w:rsidR="00186EEB">
        <w:rPr>
          <w:rFonts w:ascii="Times New Roman" w:hAnsi="Times New Roman" w:cs="Times New Roman"/>
          <w:sz w:val="24"/>
          <w:szCs w:val="24"/>
        </w:rPr>
        <w:t xml:space="preserve"> umowę zawarto  z zastosowaniem </w:t>
      </w:r>
      <w:r>
        <w:rPr>
          <w:rFonts w:ascii="Times New Roman" w:hAnsi="Times New Roman" w:cs="Times New Roman"/>
          <w:sz w:val="24"/>
          <w:szCs w:val="24"/>
        </w:rPr>
        <w:t xml:space="preserve"> przepisów  Ustawy  z  dnia  29  stycznia  2004 r.  Prawo  zamówie</w:t>
      </w:r>
      <w:r w:rsidR="00C66A4D">
        <w:rPr>
          <w:rFonts w:ascii="Times New Roman" w:hAnsi="Times New Roman" w:cs="Times New Roman"/>
          <w:sz w:val="24"/>
          <w:szCs w:val="24"/>
        </w:rPr>
        <w:t>ń publicznych  (Dz.  U. z 2017, poz. 1579</w:t>
      </w:r>
      <w:r>
        <w:rPr>
          <w:rFonts w:ascii="Times New Roman" w:hAnsi="Times New Roman" w:cs="Times New Roman"/>
          <w:sz w:val="24"/>
          <w:szCs w:val="24"/>
        </w:rPr>
        <w:t>), na podst. art. 4 pkt 8 cytowanej ustawy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1BB3CB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CD3EF2" w14:textId="77777777" w:rsidR="00DA5F2A" w:rsidRDefault="00DA5F2A" w:rsidP="00DA5F2A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14:paraId="3BF4BFB4" w14:textId="77777777" w:rsidR="00DA5F2A" w:rsidRDefault="00DA5F2A" w:rsidP="00DA5F2A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sz w:val="24"/>
          <w:szCs w:val="24"/>
        </w:rPr>
      </w:pPr>
    </w:p>
    <w:p w14:paraId="376B248C" w14:textId="77777777" w:rsidR="00186EEB" w:rsidRDefault="00186EEB" w:rsidP="00186EEB">
      <w:pPr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1.Zamawiający zamawia, a </w:t>
      </w:r>
      <w:r w:rsidR="00DA5F2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ykonawca przyjmuje</w:t>
      </w:r>
      <w:r>
        <w:rPr>
          <w:rFonts w:ascii="Times New Roman" w:hAnsi="Times New Roman" w:cs="Times New Roman"/>
          <w:sz w:val="24"/>
          <w:szCs w:val="24"/>
        </w:rPr>
        <w:tab/>
        <w:t xml:space="preserve">do wykonania zamówienie </w:t>
      </w:r>
      <w:r w:rsidR="00DA5F2A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86E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183">
        <w:rPr>
          <w:rFonts w:ascii="Times New Roman" w:hAnsi="Times New Roman" w:cs="Times New Roman"/>
          <w:b/>
          <w:i/>
          <w:sz w:val="24"/>
          <w:szCs w:val="24"/>
        </w:rPr>
        <w:t>Zakup i dostawa pomocy dydaktycznych w ramach Rządowego programu rozwijania szkolnej infrastruktury oraz kompetencji uczniów i nauczycieli w zakresie technologii informacyjno – komunikacyjnych na lata 2017-2019 – „ Aktywna tablica”</w:t>
      </w:r>
    </w:p>
    <w:p w14:paraId="2465E5A1" w14:textId="513F937F" w:rsidR="00E01C28" w:rsidRPr="00E01C28" w:rsidRDefault="00E01C28" w:rsidP="00186EEB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74C7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01C28">
        <w:rPr>
          <w:rFonts w:ascii="Times New Roman" w:hAnsi="Times New Roman" w:cs="Times New Roman"/>
          <w:sz w:val="24"/>
          <w:szCs w:val="24"/>
        </w:rPr>
        <w:t>Przedmiotem dostawy jest sprzęt szczegółowo wymienio</w:t>
      </w:r>
      <w:r w:rsidR="00FF4DCD">
        <w:rPr>
          <w:rFonts w:ascii="Times New Roman" w:hAnsi="Times New Roman" w:cs="Times New Roman"/>
          <w:sz w:val="24"/>
          <w:szCs w:val="24"/>
        </w:rPr>
        <w:t xml:space="preserve">ny w zapytaniu ofertowym Nr  ZP. 271.17.2017 z dnia 24.11.2017 r. </w:t>
      </w:r>
      <w:r w:rsidRPr="00E01C28">
        <w:rPr>
          <w:rFonts w:ascii="Times New Roman" w:hAnsi="Times New Roman" w:cs="Times New Roman"/>
          <w:sz w:val="24"/>
          <w:szCs w:val="24"/>
        </w:rPr>
        <w:t>stanowiącym integralną część niniejszej umowy.</w:t>
      </w:r>
    </w:p>
    <w:p w14:paraId="74271200" w14:textId="77777777" w:rsidR="00186EEB" w:rsidRDefault="00E01C28" w:rsidP="00186EEB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86EEB">
        <w:rPr>
          <w:rFonts w:ascii="Times New Roman" w:hAnsi="Times New Roman" w:cs="Times New Roman"/>
          <w:sz w:val="24"/>
          <w:szCs w:val="24"/>
        </w:rPr>
        <w:t>. Wykonawca zobowiązuje się dostarczyć sprzęt który:</w:t>
      </w:r>
    </w:p>
    <w:p w14:paraId="19EA72E7" w14:textId="0F0A3EA4" w:rsidR="00186EEB" w:rsidRDefault="00186EEB" w:rsidP="00186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posiadają deklaracje CE</w:t>
      </w:r>
      <w:r w:rsidR="00FF4DCD">
        <w:rPr>
          <w:rFonts w:ascii="Times New Roman" w:hAnsi="Times New Roman" w:cs="Times New Roman"/>
          <w:sz w:val="24"/>
          <w:szCs w:val="24"/>
        </w:rPr>
        <w:t>,</w:t>
      </w:r>
    </w:p>
    <w:p w14:paraId="5246C6C8" w14:textId="1711C258" w:rsidR="00186EEB" w:rsidRDefault="00186EEB" w:rsidP="00186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posiadają certyfikat ISO 9001 dla producenta</w:t>
      </w:r>
      <w:r w:rsidR="00FF4DCD">
        <w:rPr>
          <w:rFonts w:ascii="Times New Roman" w:hAnsi="Times New Roman" w:cs="Times New Roman"/>
          <w:sz w:val="24"/>
          <w:szCs w:val="24"/>
        </w:rPr>
        <w:t>,</w:t>
      </w:r>
    </w:p>
    <w:p w14:paraId="0044CFB6" w14:textId="1F595641" w:rsidR="00186EEB" w:rsidRDefault="00186EEB" w:rsidP="00186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 przypadku zakupu danego rodzaju pomocy dydaktycznych w więcej niż jednym egzemplarzu wszystkie pomoce dydaktyczne danego rodzaju pochodzą od jednego producenta</w:t>
      </w:r>
      <w:r w:rsidR="00FF4DCD">
        <w:rPr>
          <w:rFonts w:ascii="Times New Roman" w:hAnsi="Times New Roman" w:cs="Times New Roman"/>
          <w:sz w:val="24"/>
          <w:szCs w:val="24"/>
        </w:rPr>
        <w:t>,</w:t>
      </w:r>
    </w:p>
    <w:p w14:paraId="6AE11F8E" w14:textId="414EBC80" w:rsidR="00186EEB" w:rsidRDefault="00186EEB" w:rsidP="00186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komplet urządzeń i oprogramowania do obsługi pomocy dydaktycznych danego rodzaju pochodzi od jednego dostawcy</w:t>
      </w:r>
      <w:r w:rsidR="00FF4D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46B65" w14:textId="04A25FE2" w:rsidR="00186EEB" w:rsidRDefault="00186EEB" w:rsidP="00186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e) są fabrycznie nowe ( wyprodukowane nie wcześniej niż 9 miesięcy przed dostawą) i wolne od obciążeń prawami osób trzecich</w:t>
      </w:r>
      <w:r w:rsidR="00FF4D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8DDA1" w14:textId="64450B5C" w:rsidR="00186EEB" w:rsidRDefault="00186EEB" w:rsidP="00186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posiadają dołączone niezbędne instrukcje i materiały dotyczące użytkowania, sporządzone w języku polskim</w:t>
      </w:r>
      <w:r w:rsidR="00FF4DCD">
        <w:rPr>
          <w:rFonts w:ascii="Times New Roman" w:hAnsi="Times New Roman" w:cs="Times New Roman"/>
          <w:sz w:val="24"/>
          <w:szCs w:val="24"/>
        </w:rPr>
        <w:t>,</w:t>
      </w:r>
    </w:p>
    <w:p w14:paraId="7CFB3E74" w14:textId="47D1B358" w:rsidR="00186EEB" w:rsidRDefault="00186EEB" w:rsidP="00186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posiadają okres gwarancji udzielonej przez producenta lub dostawcę nie krótszy niż 2 lata od terminu wykonania zamówienia, o którym mowa w § 3</w:t>
      </w:r>
      <w:r w:rsidR="00FF4DCD">
        <w:rPr>
          <w:rFonts w:ascii="Times New Roman" w:hAnsi="Times New Roman" w:cs="Times New Roman"/>
          <w:sz w:val="24"/>
          <w:szCs w:val="24"/>
        </w:rPr>
        <w:t>,</w:t>
      </w:r>
    </w:p>
    <w:p w14:paraId="4D97E798" w14:textId="13EBB98E" w:rsidR="00186EEB" w:rsidRDefault="00186EEB" w:rsidP="00186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na wykonawcy ciąży montaż i uruchomienie całego </w:t>
      </w:r>
      <w:r w:rsidRPr="003B03F1">
        <w:rPr>
          <w:rFonts w:ascii="Times New Roman" w:hAnsi="Times New Roman" w:cs="Times New Roman"/>
          <w:sz w:val="24"/>
          <w:szCs w:val="24"/>
        </w:rPr>
        <w:t xml:space="preserve">zestawu na miejscu w szkole </w:t>
      </w:r>
      <w:r w:rsidR="00FF4DCD">
        <w:rPr>
          <w:rFonts w:ascii="Times New Roman" w:hAnsi="Times New Roman" w:cs="Times New Roman"/>
          <w:sz w:val="24"/>
          <w:szCs w:val="24"/>
        </w:rPr>
        <w:t>wraz z przeszkoleniem personelu,</w:t>
      </w:r>
    </w:p>
    <w:p w14:paraId="579C8B02" w14:textId="553A2D23" w:rsidR="00186EEB" w:rsidRDefault="00186EEB" w:rsidP="00186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pomoce dydaktyczne muszą być ze sobą kompatybilne</w:t>
      </w:r>
      <w:r w:rsidR="00FF4DC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DAEEF" w14:textId="77777777" w:rsidR="00E01C28" w:rsidRDefault="00E01C28" w:rsidP="00186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Integralną częścią umowy jest oferta wykonawcy z dnia…….</w:t>
      </w:r>
    </w:p>
    <w:p w14:paraId="757CCD2E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D84D0E" w14:textId="77777777" w:rsidR="00DA5F2A" w:rsidRDefault="00DA5F2A" w:rsidP="00DA5F2A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14:paraId="3810E8EE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7BC4B9F0" w14:textId="0EF6A5BF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Wykonawca zobowiązuje się wykonać zamówienie o którym mowa w § 2 w terminie </w:t>
      </w:r>
      <w:r w:rsidR="00186EEB">
        <w:rPr>
          <w:rFonts w:ascii="Times New Roman" w:hAnsi="Times New Roman" w:cs="Times New Roman"/>
          <w:sz w:val="24"/>
          <w:szCs w:val="24"/>
        </w:rPr>
        <w:t>do dnia 15 grudnia 2017 r. Sprzęt zostanie dostarczony</w:t>
      </w:r>
      <w:r w:rsidR="00C373AA">
        <w:rPr>
          <w:rFonts w:ascii="Times New Roman" w:hAnsi="Times New Roman" w:cs="Times New Roman"/>
          <w:sz w:val="24"/>
          <w:szCs w:val="24"/>
        </w:rPr>
        <w:t>,</w:t>
      </w:r>
      <w:r w:rsidR="00186EEB">
        <w:rPr>
          <w:rFonts w:ascii="Times New Roman" w:hAnsi="Times New Roman" w:cs="Times New Roman"/>
          <w:sz w:val="24"/>
          <w:szCs w:val="24"/>
        </w:rPr>
        <w:t xml:space="preserve"> rozładowany i przedstawiony do odbioru w siedzibie szkoły</w:t>
      </w:r>
      <w:r w:rsidR="00C373AA">
        <w:rPr>
          <w:rFonts w:ascii="Times New Roman" w:hAnsi="Times New Roman" w:cs="Times New Roman"/>
          <w:sz w:val="24"/>
          <w:szCs w:val="24"/>
        </w:rPr>
        <w:t xml:space="preserve"> </w:t>
      </w:r>
      <w:r w:rsidR="00186EEB">
        <w:rPr>
          <w:rFonts w:ascii="Times New Roman" w:hAnsi="Times New Roman" w:cs="Times New Roman"/>
          <w:sz w:val="24"/>
          <w:szCs w:val="24"/>
        </w:rPr>
        <w:t xml:space="preserve">na koszt </w:t>
      </w:r>
      <w:r w:rsidR="00C373AA">
        <w:rPr>
          <w:rFonts w:ascii="Times New Roman" w:hAnsi="Times New Roman" w:cs="Times New Roman"/>
          <w:sz w:val="24"/>
          <w:szCs w:val="24"/>
        </w:rPr>
        <w:t xml:space="preserve">i odpowiedzialność </w:t>
      </w:r>
      <w:r w:rsidR="00186EEB">
        <w:rPr>
          <w:rFonts w:ascii="Times New Roman" w:hAnsi="Times New Roman" w:cs="Times New Roman"/>
          <w:sz w:val="24"/>
          <w:szCs w:val="24"/>
        </w:rPr>
        <w:t xml:space="preserve">Wykonawcy. Do odbioru </w:t>
      </w:r>
      <w:r w:rsidR="00C373AA">
        <w:rPr>
          <w:rFonts w:ascii="Times New Roman" w:hAnsi="Times New Roman" w:cs="Times New Roman"/>
          <w:sz w:val="24"/>
          <w:szCs w:val="24"/>
        </w:rPr>
        <w:t>sprzętu, jego sprawdzenia,</w:t>
      </w:r>
      <w:r w:rsidR="00186EEB">
        <w:rPr>
          <w:rFonts w:ascii="Times New Roman" w:hAnsi="Times New Roman" w:cs="Times New Roman"/>
          <w:sz w:val="24"/>
          <w:szCs w:val="24"/>
        </w:rPr>
        <w:t xml:space="preserve"> sporządzenia i podpisania protokołu odbioru upo</w:t>
      </w:r>
      <w:r w:rsidR="00C373AA">
        <w:rPr>
          <w:rFonts w:ascii="Times New Roman" w:hAnsi="Times New Roman" w:cs="Times New Roman"/>
          <w:sz w:val="24"/>
          <w:szCs w:val="24"/>
        </w:rPr>
        <w:t>ważniona będzie osoba wskazana przez Zamawiającego</w:t>
      </w:r>
      <w:r w:rsidR="00186EEB">
        <w:rPr>
          <w:rFonts w:ascii="Times New Roman" w:hAnsi="Times New Roman" w:cs="Times New Roman"/>
          <w:sz w:val="24"/>
          <w:szCs w:val="24"/>
        </w:rPr>
        <w:t>.</w:t>
      </w:r>
    </w:p>
    <w:p w14:paraId="451E3754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333D7732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86EEB">
        <w:rPr>
          <w:rFonts w:ascii="Times New Roman" w:hAnsi="Times New Roman" w:cs="Times New Roman"/>
          <w:sz w:val="24"/>
          <w:szCs w:val="24"/>
        </w:rPr>
        <w:t xml:space="preserve"> Wykonawca zobowiązany jest do instalacji (montażu), uruchomienia oraz zintegrowania dostarczonych urządzeń i oprogramowania wchodzących w skład pomocy dydaktycznych z infrastrukturą szkolną.</w:t>
      </w:r>
    </w:p>
    <w:p w14:paraId="58127F4C" w14:textId="77777777" w:rsidR="006E4681" w:rsidRDefault="006E4681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58AA610C" w14:textId="77777777" w:rsidR="006E4681" w:rsidRDefault="006E4681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 przeszkoli nauczycieli w zakresie funkcji i obsługi zakupionych urządzeń i oprogramowania wchodzących w skład pomocy dydaktycznych. </w:t>
      </w:r>
    </w:p>
    <w:p w14:paraId="1B59EC6B" w14:textId="77777777" w:rsidR="006E4681" w:rsidRDefault="006E4681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63CF7D4A" w14:textId="657D3211" w:rsidR="006E4681" w:rsidRDefault="006E4681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 terminie do 2 dni przed planowaną dostawą Wykonawca </w:t>
      </w:r>
      <w:r w:rsidR="00C373AA">
        <w:rPr>
          <w:rFonts w:ascii="Times New Roman" w:hAnsi="Times New Roman" w:cs="Times New Roman"/>
          <w:sz w:val="24"/>
          <w:szCs w:val="24"/>
        </w:rPr>
        <w:t xml:space="preserve">telefonicznie poinformuje </w:t>
      </w:r>
      <w:r>
        <w:rPr>
          <w:rFonts w:ascii="Times New Roman" w:hAnsi="Times New Roman" w:cs="Times New Roman"/>
          <w:sz w:val="24"/>
          <w:szCs w:val="24"/>
        </w:rPr>
        <w:t>Dyrektor</w:t>
      </w:r>
      <w:r w:rsidR="00C373A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Szkoły Podstawowej w Jaśliskach o terminie dostawy. Dostawa może być wykonana w dniach od poniedziałku do piątku, w godzinach pracy szkoły tj. od 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do 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067778" w14:textId="77777777" w:rsidR="00AA22C7" w:rsidRDefault="00AA22C7" w:rsidP="00AA22C7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55220C89" w14:textId="77777777" w:rsidR="00AA22C7" w:rsidRDefault="00AA22C7" w:rsidP="00AA22C7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Wraz z każdym egzemplarzem sprzętu Wykonawca wyda:</w:t>
      </w:r>
    </w:p>
    <w:p w14:paraId="1647CAB9" w14:textId="77777777" w:rsidR="00AA22C7" w:rsidRDefault="00AA22C7" w:rsidP="00AA22C7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karty gwarancyjne wystawione przez producenta sprzętu w języku polskim</w:t>
      </w:r>
    </w:p>
    <w:p w14:paraId="5B38E4B6" w14:textId="77777777" w:rsidR="00AA22C7" w:rsidRDefault="00AA22C7" w:rsidP="00AA22C7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instrukcje użytkownika w języku polskim</w:t>
      </w:r>
    </w:p>
    <w:p w14:paraId="30AAFB3A" w14:textId="77777777" w:rsidR="00AA22C7" w:rsidRDefault="00AA22C7" w:rsidP="00AA22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deklaracje CE, certyfikat ISO 9001 dla producenta</w:t>
      </w:r>
    </w:p>
    <w:p w14:paraId="2A74A322" w14:textId="77777777" w:rsidR="00AA22C7" w:rsidRDefault="00AA22C7" w:rsidP="00AA22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Odbiór sprzętu nastąpi na podstawie protokołu odbioru, sporządzonego i podpisanego przez strony niezwłocznie po sprawdzeniu i przyjęciu sprzętu.</w:t>
      </w:r>
    </w:p>
    <w:p w14:paraId="57A318A1" w14:textId="77777777" w:rsidR="00AA22C7" w:rsidRDefault="00AA22C7" w:rsidP="00AA22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Jeżeli strona przyjmująca stwierdzi, że dostarczony sprzęt jest niezgodny z ofertą Wykonawcy lub w inny sposób nie będzie spełniał wymagań określonych w opisie zapytania ofertowego Wykonawca:</w:t>
      </w:r>
    </w:p>
    <w:p w14:paraId="26F4CB0E" w14:textId="77777777" w:rsidR="00AA22C7" w:rsidRDefault="00AA22C7" w:rsidP="00AA22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odbierze dostarczony sprzęt z siedziby szkoły na swój koszt i wymieni na nowy, wolny od wad i zgodny ze złożoną ofertą w terminie nie późniejszym niż w dniu roboczym następującym po dniu zgłoszenia tego faktu przez Zamawiającego .</w:t>
      </w:r>
    </w:p>
    <w:p w14:paraId="181EA783" w14:textId="77777777" w:rsidR="00AA22C7" w:rsidRDefault="00AA22C7" w:rsidP="00AA22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Po bezskutecznym upływie terminu o którym mowa § 3 ust. 7 pkt 1 Zamawiający ma prawo odstąpić od umowy w całości </w:t>
      </w:r>
      <w:r w:rsidR="00BA3D73">
        <w:rPr>
          <w:rFonts w:ascii="Times New Roman" w:hAnsi="Times New Roman" w:cs="Times New Roman"/>
          <w:sz w:val="24"/>
          <w:szCs w:val="24"/>
        </w:rPr>
        <w:t>lub w części.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D14BE" w14:textId="77777777" w:rsidR="00AA22C7" w:rsidRPr="006E4681" w:rsidRDefault="00AA22C7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6FE1BA27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41AF5132" w14:textId="77777777" w:rsidR="00DA5F2A" w:rsidRDefault="00DA5F2A" w:rsidP="00DA5F2A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sz w:val="24"/>
          <w:szCs w:val="24"/>
        </w:rPr>
      </w:pPr>
    </w:p>
    <w:p w14:paraId="7DCABBB5" w14:textId="77777777" w:rsidR="00DA5F2A" w:rsidRDefault="00DA5F2A" w:rsidP="00DA5F2A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14:paraId="65901912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641EAD5D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Cena za wykonanie zamówienia, o którym mowa w § 2 wynosi ................... zł netto + VAT</w:t>
      </w:r>
      <w:r>
        <w:rPr>
          <w:rFonts w:ascii="Times New Roman" w:hAnsi="Times New Roman" w:cs="Times New Roman"/>
          <w:sz w:val="24"/>
          <w:szCs w:val="24"/>
        </w:rPr>
        <w:tab/>
        <w:t>% (tj. .................. zł) czyli łącznie brutto ................ zł (słownie: ............</w:t>
      </w:r>
      <w:r w:rsidR="00B63B8E">
        <w:rPr>
          <w:rFonts w:ascii="Times New Roman" w:hAnsi="Times New Roman" w:cs="Times New Roman"/>
          <w:sz w:val="24"/>
          <w:szCs w:val="24"/>
        </w:rPr>
        <w:t>........................... zł), zgodnie ze złożoną przez wykonawcę ofertą.</w:t>
      </w:r>
      <w:r w:rsidR="00E01C28">
        <w:rPr>
          <w:rFonts w:ascii="Times New Roman" w:hAnsi="Times New Roman" w:cs="Times New Roman"/>
          <w:sz w:val="24"/>
          <w:szCs w:val="24"/>
        </w:rPr>
        <w:t xml:space="preserve"> Wynagrodzenie będzie płatne po podpisaniu protokołu odbioru o którym mowa w §3 ust. 6 niniejszej umowy.</w:t>
      </w:r>
    </w:p>
    <w:p w14:paraId="07EDC339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47670D8A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Kwota określona w ust 1 jest ceną ryczałtową i obejmuje wykonanie całości przedmiotu zamówienia, o którym mowa w § 2</w:t>
      </w:r>
    </w:p>
    <w:p w14:paraId="577F4AF0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496AB0EE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Wynagrodzenie, o którym mowa w ust.1 obejmuje wszelkie ryzyko i odpowiedzialność Wykonawcy za prawidłowe oszacowanie wszystkich kosztów związanych z wykonaniem przedmiotu zamówienia.</w:t>
      </w:r>
    </w:p>
    <w:p w14:paraId="1D1268D7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664CB36E" w14:textId="7A944DEF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Wynagrodzenie płatne będzie przelewem, na wskazany przez Wykona</w:t>
      </w:r>
      <w:r w:rsidR="004433F1">
        <w:rPr>
          <w:rFonts w:ascii="Times New Roman" w:hAnsi="Times New Roman" w:cs="Times New Roman"/>
          <w:sz w:val="24"/>
          <w:szCs w:val="24"/>
        </w:rPr>
        <w:t>wcę rachunek bankowy, w ciągu 14 d</w:t>
      </w:r>
      <w:r>
        <w:rPr>
          <w:rFonts w:ascii="Times New Roman" w:hAnsi="Times New Roman" w:cs="Times New Roman"/>
          <w:sz w:val="24"/>
          <w:szCs w:val="24"/>
        </w:rPr>
        <w:t>ni, od daty dostarczenia Zamawiającemu prawidłowo wystawionej faktury VAT.</w:t>
      </w:r>
    </w:p>
    <w:p w14:paraId="278C6D10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5140BA14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Datą zapłaty faktury będzie data obciążenia konta Zamawiającego.</w:t>
      </w:r>
    </w:p>
    <w:p w14:paraId="3B2F851B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29122F9B" w14:textId="77777777" w:rsidR="00DA5F2A" w:rsidRDefault="00DA5F2A" w:rsidP="00DA5F2A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14:paraId="39B91C22" w14:textId="77777777" w:rsidR="00DA5F2A" w:rsidRDefault="00DA5F2A" w:rsidP="00DA5F2A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sz w:val="24"/>
          <w:szCs w:val="24"/>
        </w:rPr>
      </w:pPr>
    </w:p>
    <w:p w14:paraId="0D79217E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Wykonawca zapłaci Zamawiającemu karę umowną w przypadku:</w:t>
      </w:r>
    </w:p>
    <w:p w14:paraId="7B0689C7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44E0A189" w14:textId="77777777" w:rsidR="00DA5F2A" w:rsidRDefault="00E01C28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opóźnienia </w:t>
      </w:r>
      <w:r w:rsidR="00DA5F2A">
        <w:rPr>
          <w:rFonts w:ascii="Times New Roman" w:hAnsi="Times New Roman" w:cs="Times New Roman"/>
          <w:sz w:val="24"/>
          <w:szCs w:val="24"/>
        </w:rPr>
        <w:t>w wykonaniu umowy w wysokości 0,1% wynagrodzenia</w:t>
      </w:r>
      <w:r>
        <w:rPr>
          <w:rFonts w:ascii="Times New Roman" w:hAnsi="Times New Roman" w:cs="Times New Roman"/>
          <w:sz w:val="24"/>
          <w:szCs w:val="24"/>
        </w:rPr>
        <w:t xml:space="preserve"> umownego </w:t>
      </w:r>
      <w:r w:rsidR="00DA5F2A">
        <w:rPr>
          <w:rFonts w:ascii="Times New Roman" w:hAnsi="Times New Roman" w:cs="Times New Roman"/>
          <w:sz w:val="24"/>
          <w:szCs w:val="24"/>
        </w:rPr>
        <w:t xml:space="preserve"> brutto określonego w § 4 </w:t>
      </w:r>
      <w:r>
        <w:rPr>
          <w:rFonts w:ascii="Times New Roman" w:hAnsi="Times New Roman" w:cs="Times New Roman"/>
          <w:sz w:val="24"/>
          <w:szCs w:val="24"/>
        </w:rPr>
        <w:t>ust. 1 za każdy dzień opóźnienia</w:t>
      </w:r>
      <w:r w:rsidR="00DA5F2A">
        <w:rPr>
          <w:rFonts w:ascii="Times New Roman" w:hAnsi="Times New Roman" w:cs="Times New Roman"/>
          <w:sz w:val="24"/>
          <w:szCs w:val="24"/>
        </w:rPr>
        <w:t>,</w:t>
      </w:r>
    </w:p>
    <w:p w14:paraId="78A1E38D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75A38FCE" w14:textId="77777777" w:rsidR="00DA5F2A" w:rsidRDefault="00E01C28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opóźnienia</w:t>
      </w:r>
      <w:r w:rsidR="00DA5F2A">
        <w:rPr>
          <w:rFonts w:ascii="Times New Roman" w:hAnsi="Times New Roman" w:cs="Times New Roman"/>
          <w:sz w:val="24"/>
          <w:szCs w:val="24"/>
        </w:rPr>
        <w:t xml:space="preserve"> w usunięciu wad w wysokości 0,1% wynagrodzenia </w:t>
      </w:r>
      <w:r>
        <w:rPr>
          <w:rFonts w:ascii="Times New Roman" w:hAnsi="Times New Roman" w:cs="Times New Roman"/>
          <w:sz w:val="24"/>
          <w:szCs w:val="24"/>
        </w:rPr>
        <w:t xml:space="preserve">umownego </w:t>
      </w:r>
      <w:r w:rsidR="00DA5F2A">
        <w:rPr>
          <w:rFonts w:ascii="Times New Roman" w:hAnsi="Times New Roman" w:cs="Times New Roman"/>
          <w:sz w:val="24"/>
          <w:szCs w:val="24"/>
        </w:rPr>
        <w:t xml:space="preserve">brutto określonego w § 4 </w:t>
      </w:r>
      <w:r>
        <w:rPr>
          <w:rFonts w:ascii="Times New Roman" w:hAnsi="Times New Roman" w:cs="Times New Roman"/>
          <w:sz w:val="24"/>
          <w:szCs w:val="24"/>
        </w:rPr>
        <w:t>ust. 1 za każdy dzień opóźnienia,</w:t>
      </w:r>
    </w:p>
    <w:p w14:paraId="1ED0CE25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4B81221B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odstąpienia od umowy przez Zamawiającego z przyczyn obciążających Wykonawcę w wysokości 5% wynagrodzenia </w:t>
      </w:r>
      <w:r w:rsidR="00E01C28">
        <w:rPr>
          <w:rFonts w:ascii="Times New Roman" w:hAnsi="Times New Roman" w:cs="Times New Roman"/>
          <w:sz w:val="24"/>
          <w:szCs w:val="24"/>
        </w:rPr>
        <w:t>umownego brutto określonego w § 4 ust. 1 umowy.</w:t>
      </w:r>
    </w:p>
    <w:p w14:paraId="34063648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6D5D4524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Karę, o której mowa w ust. 1, Wykonawca zapłaci na wskazany przez Zamawiającego rachunek bankowy przelewem, w terminie 14 dni kalendarzowych od dnia doręczenia mu żądania Zamawiającego zapłaty takiej kary umownej.</w:t>
      </w:r>
    </w:p>
    <w:p w14:paraId="2E325FE1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5D95007F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Zamawiający upoważniony jest do domagania się odszkodowania na zasadach ogólnych, jeżeli poniesiona szkoda przekracza kary umowne.</w:t>
      </w:r>
    </w:p>
    <w:p w14:paraId="3840E619" w14:textId="77777777" w:rsidR="00AA22C7" w:rsidRDefault="00AA22C7" w:rsidP="006E4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81E61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14424C27" w14:textId="77777777" w:rsidR="00DA5F2A" w:rsidRDefault="00DA5F2A" w:rsidP="00DA5F2A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6</w:t>
      </w:r>
    </w:p>
    <w:p w14:paraId="4E7030A2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4106A718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unormowanych umową zastosowanie mają przepisy Kodeksu Cywilnego.</w:t>
      </w:r>
    </w:p>
    <w:p w14:paraId="3745214E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721B8227" w14:textId="77777777" w:rsidR="00DA5F2A" w:rsidRDefault="00DA5F2A" w:rsidP="00DA5F2A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5D03B0" w14:textId="77777777" w:rsidR="00DA5F2A" w:rsidRDefault="00DA5F2A" w:rsidP="00DA5F2A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63319C" w14:textId="77777777" w:rsidR="00DA5F2A" w:rsidRDefault="00DA5F2A" w:rsidP="00DA5F2A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14:paraId="3B72E9C4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427ED19B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mogą być dokonywane pod rygorem nieważności jedynie w formie pisemnego aneksu, z podpisami upoważnionych przedstawicieli obu stron.</w:t>
      </w:r>
    </w:p>
    <w:p w14:paraId="163BF324" w14:textId="77777777" w:rsidR="00DA5F2A" w:rsidRDefault="00DA5F2A" w:rsidP="00DA5F2A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sz w:val="24"/>
          <w:szCs w:val="24"/>
        </w:rPr>
      </w:pPr>
    </w:p>
    <w:p w14:paraId="14EB58AA" w14:textId="77777777" w:rsidR="00DA5F2A" w:rsidRDefault="00DA5F2A" w:rsidP="00DA5F2A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14:paraId="23B52828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77D25B6C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rozstrzygania sporów wynikłych na tle wykonania umowy właściwy jest Sąd właściwy dla siedziby Zamawiającego.</w:t>
      </w:r>
    </w:p>
    <w:p w14:paraId="5C0A36B8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0EE20DAF" w14:textId="77777777" w:rsidR="00DA5F2A" w:rsidRDefault="00DA5F2A" w:rsidP="00DA5F2A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14:paraId="1133A814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05C3AEE8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została sporządzona w trzech jednobrzmiących egzemplarzach 1 egzemplarz dla Wykonawcy dwa dla Zamawiającego.</w:t>
      </w:r>
    </w:p>
    <w:p w14:paraId="3F19B121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57AD1754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2664D147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04BD4985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6CBA13AF" w14:textId="77777777" w:rsidR="00DA5F2A" w:rsidRDefault="00DA5F2A" w:rsidP="00DA5F2A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14:paraId="39920C66" w14:textId="77777777" w:rsidR="00DA5F2A" w:rsidRDefault="00DA5F2A" w:rsidP="00DA5F2A">
      <w:r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WYKONAWCA</w:t>
      </w:r>
    </w:p>
    <w:p w14:paraId="32F26738" w14:textId="77777777" w:rsidR="00DA5F2A" w:rsidRDefault="00DA5F2A" w:rsidP="00DA5F2A"/>
    <w:p w14:paraId="186E91BC" w14:textId="77777777" w:rsidR="009902D3" w:rsidRDefault="009902D3"/>
    <w:sectPr w:rsidR="00990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65"/>
    <w:rsid w:val="00186EEB"/>
    <w:rsid w:val="004433F1"/>
    <w:rsid w:val="00574C7A"/>
    <w:rsid w:val="00586A41"/>
    <w:rsid w:val="006E4681"/>
    <w:rsid w:val="009902D3"/>
    <w:rsid w:val="00AA22C7"/>
    <w:rsid w:val="00B63B8E"/>
    <w:rsid w:val="00BA3D73"/>
    <w:rsid w:val="00C373AA"/>
    <w:rsid w:val="00C66A4D"/>
    <w:rsid w:val="00DA5F2A"/>
    <w:rsid w:val="00E01C28"/>
    <w:rsid w:val="00FC6F65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D7D3"/>
  <w15:chartTrackingRefBased/>
  <w15:docId w15:val="{9C3551B4-6E58-4699-B574-C23670EE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5F2A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6E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6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A4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C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C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C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C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C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917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10</cp:revision>
  <cp:lastPrinted>2017-11-23T07:31:00Z</cp:lastPrinted>
  <dcterms:created xsi:type="dcterms:W3CDTF">2017-11-21T10:50:00Z</dcterms:created>
  <dcterms:modified xsi:type="dcterms:W3CDTF">2017-11-24T06:06:00Z</dcterms:modified>
</cp:coreProperties>
</file>