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2B5022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bookmarkStart w:id="0" w:name="_GoBack"/>
      <w:bookmarkEnd w:id="0"/>
    </w:p>
    <w:p w:rsidR="00CE7CDE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SZCZEGÓŁOWY OPIS PRZEDMIOTU ZAMÓWIENIA: </w:t>
      </w:r>
    </w:p>
    <w:p w:rsidR="00CE7CDE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2E166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1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 Przedmiot zamówienia obejmuje odbieranie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transport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 zagospodarowanie </w:t>
      </w:r>
      <w:r w:rsidR="002E1661" w:rsidRPr="00E0154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segregowanych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ilości jaką wytworzą mieszkańcy</w:t>
      </w:r>
      <w:r w:rsidR="002E16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</w:t>
      </w:r>
      <w:r w:rsidR="00E0154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szacunkowa łączna masa ok. 100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Mg/rok)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zgodnie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 obowiązującymi przepisami prawa, a w szczególności ustawy z dnia 27 kwietnia 2001 r. Prawo ochrony środowiska </w:t>
      </w:r>
      <w:r w:rsidRPr="004532D9">
        <w:rPr>
          <w:rFonts w:ascii="Times New Roman" w:eastAsia="Times New Roman" w:hAnsi="Times New Roman" w:cs="Times New Roman"/>
          <w:sz w:val="21"/>
          <w:szCs w:val="21"/>
          <w:lang w:eastAsia="pl-PL"/>
        </w:rPr>
        <w:t>(Dz.U. z 201</w:t>
      </w:r>
      <w:r w:rsidR="00B91F55" w:rsidRPr="004532D9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Pr="004532D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B91F55" w:rsidRPr="004532D9">
        <w:rPr>
          <w:rFonts w:ascii="Times New Roman" w:eastAsia="Times New Roman" w:hAnsi="Times New Roman" w:cs="Times New Roman"/>
          <w:sz w:val="21"/>
          <w:szCs w:val="21"/>
          <w:lang w:eastAsia="pl-PL"/>
        </w:rPr>
        <w:t>519)</w:t>
      </w:r>
      <w:r w:rsidRPr="004532D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ustawy z dnia 13 września 1996 r. o utrzymaniu czystości i porządku w gminach (Dz.U. z 201</w:t>
      </w:r>
      <w:r w:rsidR="00E0154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 r. poz.1289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), Rozporządzenia Ministra Środowiska z dnia </w:t>
      </w:r>
      <w:r w:rsidR="00B91F5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stycznia 201</w:t>
      </w:r>
      <w:r w:rsidR="00B91F5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 r. w sprawie szczegółowego sposobu selektywnego zbierania wybranych frakcji odpadów (Dz.U. z 2017, poz. 19)</w:t>
      </w:r>
    </w:p>
    <w:p w:rsidR="002E1661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E7CD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2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2E16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 i transport </w:t>
      </w:r>
      <w:r w:rsidR="002E1661" w:rsidRPr="00191B2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niesegregowanych</w:t>
      </w:r>
      <w:r w:rsidR="002E16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z terenu Gminy Jaśliska do Regionalnej Instalacji Przetwarzania Odpadów Komunalnych w Krośnie o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szacunkowej łącznej masie ok 16</w:t>
      </w:r>
      <w:r w:rsidR="002E16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0 Mg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/rok</w:t>
      </w:r>
      <w:r w:rsidR="002E16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F82173" w:rsidRDefault="00F82173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F8217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3.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Odczytanie kodu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kreskowego</w:t>
      </w:r>
      <w:r w:rsidR="002205C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umieszczonego na workach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bezpośrednio przy odbiorze 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odpadów.</w:t>
      </w:r>
    </w:p>
    <w:p w:rsidR="008259D4" w:rsidRDefault="008259D4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8259D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 Wykonawca musi dysponować odpowiednimi samochodami ciężarowymi, również do przejazdu wąskimi ulicami (od 2,5 m szer.)</w:t>
      </w:r>
    </w:p>
    <w:p w:rsidR="00EF06E4" w:rsidRDefault="008259D4" w:rsidP="00CF545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5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909AD" w:rsidRP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="00C909AD" w:rsidRP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23C0C" w:rsidRPr="009613B3" w:rsidRDefault="00F55D89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Odbierać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jednolokalowej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odpady gromadzone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workach foliowych oznakowanych kolorystycznie: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papier i tektura, opakowania z papieru i tektury (kod:20 01 01, 15 01 01)  niebieski worek 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zielony worek z napisem SZKŁO,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opakowania z tworzyw sztucznych, opakowania wielomateriałowe, metale, opakowania z metalu (kod: 20 01 39, 15 01 02, 15 01 05, 20 01 40, 15 01 04) żółty worek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9613B3" w:rsidRDefault="00A924DD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brązowy worek z napisem BIO</w:t>
      </w:r>
    </w:p>
    <w:p w:rsidR="00210C4B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segregacji i odpady zmieszane; czarny worek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025EB3" w:rsidRPr="009613B3" w:rsidRDefault="00EF06E4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Odbierać odpady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wielolokalowej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,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miejscowościach Moszczaniec,</w:t>
      </w:r>
      <w:r w:rsidR="009613B3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Wola Niżna, Wola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Wyżna, Szklary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</w:t>
      </w:r>
      <w:r w:rsidR="00EE7A2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z wyznaczonych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punk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tów zbiórki odpadów komunalnych: 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których będą gromadzone worki z następującymi rodzajami odpadów: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papier i tektura, opakowania z papieru i tektury (kod:20 01 01, 15 01 01) 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niebieski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zielonym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="00082FD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SZKŁO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EF06E4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opakowania z tworzyw sztucznych,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opakowania wielomateriałowe, metale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opakowania z metalu (kod: 20 01 39, 15 01 02, 15 01 05,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20 01 40, 15 01 04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żółty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(770 lub 1100 l)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7B2CE1" w:rsidRDefault="00A924D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(kod: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w brązowym pojemniku z napisem BIO</w:t>
      </w:r>
    </w:p>
    <w:p w:rsidR="00A924DD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odpady pozostałe po segregac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ji i odpady zmieszane;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czarny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(1100 l)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CF5450" w:rsidRDefault="00CF5450" w:rsidP="00210C4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EF06E4" w:rsidRPr="00EF06E4" w:rsidRDefault="00EF06E4" w:rsidP="00210C4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c) </w:t>
      </w:r>
      <w:r w:rsidRPr="00EF06E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Segregowane odpady komunalne należy odbierać raz w miesiącu.</w:t>
      </w:r>
    </w:p>
    <w:p w:rsidR="00EF06E4" w:rsidRDefault="00EF06E4" w:rsidP="00210C4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EF06E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Zmieszane odpady komunalne należy odbierać raz w miesiącu, w tym w miesiącach czerwiec, lipiec, sierpień dwa razy w miesiącu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F55D89" w:rsidRDefault="00EF06E4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odpady komunalne zmieszane oraz odpady komunalne segregowane należy odbierać zgodnie 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opracowanym przez </w:t>
      </w:r>
      <w:r w:rsidR="000665F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Wykonawcę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harmonogramem odbierania odpadów komunalnych na terenie Gminy </w:t>
      </w:r>
      <w:r w:rsid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14558A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któr</w:t>
      </w:r>
      <w:r w:rsidR="000665F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y zostanie przekazany Zamawiającemu </w:t>
      </w:r>
      <w:r w:rsidR="0014558A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terminie trzech dni roboczych od dnia otrzymania zawiadomienia o wybran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iu najkorzystniejszej oferty, celem</w:t>
      </w:r>
      <w:r w:rsidR="0014558A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zatwierdzenia przez Wójta Gminy Jaśliska.</w:t>
      </w:r>
    </w:p>
    <w:p w:rsidR="00F55D89" w:rsidRDefault="00EF06E4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e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obierać odpady selektywnie zbierane z Gminnego Punktu Selektywnej Zbiórki Odpadów Komunalnych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(zwanego dalej GPSZOK) o kodach: 15 01 01, 15 01 02, 15 01 04, 15 01 05, 15 01 07, 20 01 04, 20 01 39, przeterminowanych leków kod: 20 01 32, </w:t>
      </w:r>
      <w:r w:rsidR="00F55D89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zużyty sprzęt elektryczny i elektroniczny</w:t>
      </w:r>
      <w:r w:rsid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35*, 20 01 36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20 03 07, </w:t>
      </w:r>
      <w:r w:rsidR="00DA41E6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zużyte opony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</w:t>
      </w:r>
      <w:r w:rsidR="00E148B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i rozbiórkowe kod: 17 01 0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1, 17 01 02, 17 01 03, zużyte akumulatory, baterie,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lamp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y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33*, 20 01 34, 20 01 21*, zużyte oleje, farby, rozpuszczalniki kod: 20 01 33*, 20 01 34, 20 01 13*</w:t>
      </w:r>
      <w:r w:rsidR="00AF11D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środki ochrony roślin 20 01 19*</w:t>
      </w:r>
      <w:r w:rsidR="009A2B5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 Odbiór powinien odbywać się w terminie do 2 dni od daty zgłoszenia przez pracownika Urzędy Gminy.</w:t>
      </w:r>
    </w:p>
    <w:p w:rsidR="00CE7CDE" w:rsidRPr="00A924DD" w:rsidRDefault="00EF06E4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f</w:t>
      </w:r>
      <w:r w:rsidR="00F55D8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pozostałe o</w:t>
      </w:r>
      <w:r w:rsidR="004461A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dpady segregowane: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zużyty sprzęt elektryczny i elektroniczny</w:t>
      </w:r>
      <w:r w:rsid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35*, 20 01 36</w:t>
      </w:r>
      <w:r w:rsidR="004461A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;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zużyte opony</w:t>
      </w:r>
      <w:r w:rsidR="008C7C3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 16 01 03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należy odbierać podczas zbiorek organizowanych zgodnie z harmonogramem odbierania odpadów komunalnych na terenie Gminy </w:t>
      </w:r>
      <w:r w:rsidR="00F23C0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zatwierd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zonym przez Wójta Gminy Jaśliska</w:t>
      </w:r>
      <w:r w:rsidR="008D27E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– </w:t>
      </w:r>
      <w:r w:rsidR="009613B3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trzy</w:t>
      </w:r>
      <w:r w:rsidR="008D27ED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razy w roku.</w:t>
      </w:r>
    </w:p>
    <w:p w:rsidR="000665F4" w:rsidRDefault="00EF06E4" w:rsidP="000C43C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A07D9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wykonywać us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ł</w:t>
      </w:r>
      <w:r w:rsidR="00A07D9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ugę komunalną polegającą na odbiorze i transporcie tzw. odpadów cmentarnych (</w:t>
      </w:r>
      <w:r w:rsidR="00DB339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inne odpady nieulegające biodegradacji </w:t>
      </w:r>
      <w:r w:rsidR="00A07D9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 20 02 03</w:t>
      </w:r>
      <w:r w:rsidR="00DB339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w kontenerze typu KP-7 w szacunkowej łącznej ilości </w:t>
      </w:r>
      <w:r w:rsidR="000665F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DB339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ok</w:t>
      </w:r>
      <w:r w:rsidR="000665F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DB339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15 Mg/rok z cmentarza poł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ożonego w miejscowości Jaśliska- w zależności od potrz</w:t>
      </w:r>
      <w:r w:rsidR="002938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e</w:t>
      </w:r>
      <w:r w:rsidR="0019538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b.</w:t>
      </w:r>
      <w:r w:rsidR="00DB3399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 powinien odbywać się w terminie do 2 dni od daty zgłoszenia przez pracownika Urzędy Gminy.</w:t>
      </w:r>
    </w:p>
    <w:p w:rsidR="000665F4" w:rsidRDefault="008259D4" w:rsidP="000C43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6</w:t>
      </w:r>
      <w:r w:rsidR="00C909AD" w:rsidRPr="00CE7CD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.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Default="000665F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8259D4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7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zapisami ustawy z dnia 13 września 1996 r. o utrzymaniu czystości i porządku w gminach ( Dz. U. z 201</w:t>
      </w:r>
      <w:r w:rsidR="00B91F5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7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r. poz. </w:t>
      </w:r>
      <w:r w:rsidR="00B91F5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1289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oraz Wojewódzkim Planem Gospodarki Odpadami dla Województwa Podkarpackiego. </w:t>
      </w:r>
    </w:p>
    <w:p w:rsidR="000513D8" w:rsidRDefault="00972A36" w:rsidP="000665F4">
      <w:pPr>
        <w:spacing w:after="0" w:line="360" w:lineRule="auto"/>
        <w:jc w:val="both"/>
        <w:rPr>
          <w:rStyle w:val="CharacterStyle2"/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2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72A36">
        <w:rPr>
          <w:rStyle w:val="CharacterStyle2"/>
          <w:rFonts w:ascii="Times New Roman" w:hAnsi="Times New Roman"/>
          <w:sz w:val="21"/>
          <w:szCs w:val="21"/>
        </w:rPr>
        <w:t>Informowanie Zamawiającego o przypadkach niewłaściwej segregacji odpadów przez właścicieli nieruchomości</w:t>
      </w:r>
      <w:r w:rsidR="000665F4">
        <w:rPr>
          <w:rStyle w:val="CharacterStyle2"/>
          <w:rFonts w:ascii="Times New Roman" w:hAnsi="Times New Roman"/>
          <w:sz w:val="21"/>
          <w:szCs w:val="21"/>
        </w:rPr>
        <w:t>.</w:t>
      </w:r>
    </w:p>
    <w:p w:rsidR="0043395B" w:rsidRPr="00972A36" w:rsidRDefault="0043395B" w:rsidP="000665F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65F4" w:rsidRDefault="008259D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8</w:t>
      </w:r>
      <w:r w:rsidR="00C909AD" w:rsidRPr="000513D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.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półroczu, którego dotyczy, w wersji papierowej. Sprawozdania powinny być sporządzane na wzorach określonych w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Sprawozdania powinny być sporządzane na wzorach określonych 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17 czerwca 2016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2016 r.,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poz. 934)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a) przedkładania miesięcznych kart przekazania odpadów zmieszanych do RIPOK, </w:t>
      </w:r>
    </w:p>
    <w:p w:rsidR="00025EB3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przedkładania raz na miesiąc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kart pr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zekazania selektywnie zebranych odpadów</w:t>
      </w:r>
      <w:r w:rsidR="000F34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komunalnych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8259D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9</w:t>
      </w:r>
      <w:r w:rsidR="00C909AD" w:rsidRPr="00972A3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.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zakaz mieszania odbieranych od właścicieli nieru</w:t>
      </w:r>
      <w:r w:rsidR="002806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chomości z terenu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zebranych selektywnie ze zmieszanymi odpadami komunalnymi;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zakaz mieszania ze sobą poszczególnych frakcji selektywnie zebranych odpadów komunalnych;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zakaz odbioru odpadów w niedziele oraz dni ustawowo wolne od pracy;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4) odbieranie, na zgłoszenie Zamawiającego, odpadów poza ustalonym harmonogramem, jeżeli odpady te zostaną zebrane i zgromadzone w terminach innych niż przewiduje termin ich odbioru, a zagraża to bezpieczeństwu życia i zdrowia mieszkańców;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zabezpieczenie przewożonych odpadów przed wysypaniem na drogę. </w:t>
      </w:r>
    </w:p>
    <w:p w:rsidR="000513D8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6)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8259D4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10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4) garażowanie pojazdów do realizacji przedmiotu zamówienia wyłącznie na terenie posiadanej bazy magazynowo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-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transportowej;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13D8"/>
    <w:rsid w:val="000665F4"/>
    <w:rsid w:val="00082FD0"/>
    <w:rsid w:val="000C43C8"/>
    <w:rsid w:val="000D04AA"/>
    <w:rsid w:val="000F345C"/>
    <w:rsid w:val="0014558A"/>
    <w:rsid w:val="00151B81"/>
    <w:rsid w:val="00191B25"/>
    <w:rsid w:val="00195384"/>
    <w:rsid w:val="00210C4B"/>
    <w:rsid w:val="002205C5"/>
    <w:rsid w:val="00280643"/>
    <w:rsid w:val="002938B4"/>
    <w:rsid w:val="002B5022"/>
    <w:rsid w:val="002B6496"/>
    <w:rsid w:val="002E1661"/>
    <w:rsid w:val="003A1D32"/>
    <w:rsid w:val="004175B4"/>
    <w:rsid w:val="0043395B"/>
    <w:rsid w:val="004461A0"/>
    <w:rsid w:val="004532D9"/>
    <w:rsid w:val="0048725C"/>
    <w:rsid w:val="0050185B"/>
    <w:rsid w:val="005E4B71"/>
    <w:rsid w:val="007B2CE1"/>
    <w:rsid w:val="007D5927"/>
    <w:rsid w:val="008259D4"/>
    <w:rsid w:val="008823EF"/>
    <w:rsid w:val="008C7C3D"/>
    <w:rsid w:val="008D27ED"/>
    <w:rsid w:val="008D58C1"/>
    <w:rsid w:val="009613B3"/>
    <w:rsid w:val="00963EDF"/>
    <w:rsid w:val="00972A36"/>
    <w:rsid w:val="009A2B5E"/>
    <w:rsid w:val="009C5B94"/>
    <w:rsid w:val="00A07D90"/>
    <w:rsid w:val="00A924DD"/>
    <w:rsid w:val="00AF11DF"/>
    <w:rsid w:val="00B50B93"/>
    <w:rsid w:val="00B91F55"/>
    <w:rsid w:val="00BE10C8"/>
    <w:rsid w:val="00C263F5"/>
    <w:rsid w:val="00C613D1"/>
    <w:rsid w:val="00C909AD"/>
    <w:rsid w:val="00CE7CDE"/>
    <w:rsid w:val="00CF5450"/>
    <w:rsid w:val="00DA41E6"/>
    <w:rsid w:val="00DB3399"/>
    <w:rsid w:val="00E01541"/>
    <w:rsid w:val="00E148B1"/>
    <w:rsid w:val="00E34C0E"/>
    <w:rsid w:val="00E7446C"/>
    <w:rsid w:val="00EE7A20"/>
    <w:rsid w:val="00EF06E4"/>
    <w:rsid w:val="00F23C0C"/>
    <w:rsid w:val="00F55D89"/>
    <w:rsid w:val="00F8217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4755-A9F0-4E00-AD57-184B5D62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uzytkownik</cp:lastModifiedBy>
  <cp:revision>2</cp:revision>
  <cp:lastPrinted>2016-12-05T11:23:00Z</cp:lastPrinted>
  <dcterms:created xsi:type="dcterms:W3CDTF">2017-11-29T09:17:00Z</dcterms:created>
  <dcterms:modified xsi:type="dcterms:W3CDTF">2017-11-29T09:17:00Z</dcterms:modified>
</cp:coreProperties>
</file>