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87" w:rsidRDefault="00790C87" w:rsidP="00790C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TREŚĆ OFERTY</w:t>
      </w:r>
    </w:p>
    <w:p w:rsidR="00790C87" w:rsidRDefault="00790C87" w:rsidP="00790C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.......................................................................................................................................................</w:t>
      </w:r>
    </w:p>
    <w:p w:rsidR="00790C87" w:rsidRDefault="00790C87" w:rsidP="00790C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0C87" w:rsidRDefault="00790C87" w:rsidP="00790C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 / nr telefon  …………………………………………………………………………………………………..</w:t>
      </w: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.....................................................................................................................................................</w:t>
      </w: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.....................................................................................................................................................</w:t>
      </w: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bankowego……………………………………………………………………….</w:t>
      </w:r>
    </w:p>
    <w:p w:rsidR="00790C87" w:rsidRDefault="00790C87" w:rsidP="00ED2C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przedmiotu zamówieni</w:t>
      </w:r>
      <w:r w:rsidR="00ED2C18">
        <w:rPr>
          <w:rFonts w:ascii="Times New Roman" w:hAnsi="Times New Roman" w:cs="Times New Roman"/>
          <w:sz w:val="24"/>
          <w:szCs w:val="24"/>
        </w:rPr>
        <w:t xml:space="preserve">a: </w:t>
      </w:r>
      <w:r w:rsidR="004D3EB9">
        <w:rPr>
          <w:rFonts w:ascii="Times New Roman" w:hAnsi="Times New Roman" w:cs="Times New Roman"/>
          <w:b/>
          <w:sz w:val="24"/>
          <w:szCs w:val="24"/>
        </w:rPr>
        <w:t>Budowa, oświetlenia ulicznego w ciągu drogi Gminnej wewnętrznej, działka nr 34/2 i 134 w miejscowości Jaśliska- droga do cmentarza oraz do Urzędu Gminy.</w:t>
      </w:r>
      <w:bookmarkStart w:id="0" w:name="_GoBack"/>
      <w:bookmarkEnd w:id="0"/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</w:t>
      </w: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netto ......................................................... zł</w:t>
      </w: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VAT........................................................zł</w:t>
      </w: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brutto ........................................................ zł</w:t>
      </w: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wykonania zamówienia na warunkach określonych w zapytaniu ofertowym.</w:t>
      </w: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opisem przedmiotu zamówienia i zobowiązuje się go wykonać na wskazanych warunkach.</w:t>
      </w:r>
    </w:p>
    <w:p w:rsidR="00790C87" w:rsidRDefault="00790C87" w:rsidP="00790C87">
      <w:pPr>
        <w:pStyle w:val="FR4"/>
        <w:spacing w:line="360" w:lineRule="auto"/>
        <w:ind w:left="0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Oświadczam, że zawarty w Zapytaniu Ofertowym projekt umowy/istotne postanowienia umowy został zaakceptowany i zobowiązuje się, w przypadku przyznania zamówienia, do zawarcia umowy na wskazanych warunkach, w miejscu i terminie wyznaczonym przez Zamawiającego,</w:t>
      </w: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dysponuję potencjałem technicznym i osobami zdolnymi do wykonania zamówienia:</w:t>
      </w: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.........................................................................</w:t>
      </w:r>
    </w:p>
    <w:p w:rsidR="00790C87" w:rsidRDefault="00790C87" w:rsidP="0079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 </w:t>
      </w:r>
    </w:p>
    <w:p w:rsidR="00790C87" w:rsidRDefault="00790C87" w:rsidP="0079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i pieczątka Wykonawcy lub osoby upoważnionej </w:t>
      </w:r>
    </w:p>
    <w:p w:rsidR="00790C87" w:rsidRDefault="00790C87" w:rsidP="0079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109" w:rsidRDefault="00564109"/>
    <w:sectPr w:rsidR="00564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29"/>
    <w:rsid w:val="00291E29"/>
    <w:rsid w:val="004D3EB9"/>
    <w:rsid w:val="00564109"/>
    <w:rsid w:val="00790C87"/>
    <w:rsid w:val="00E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E6FE4-64BE-47C1-BB43-32B00C4B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0C8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4">
    <w:name w:val="FR4"/>
    <w:rsid w:val="00790C87"/>
    <w:pPr>
      <w:widowControl w:val="0"/>
      <w:suppressAutoHyphens/>
      <w:spacing w:before="80" w:after="0" w:line="240" w:lineRule="auto"/>
      <w:ind w:left="320" w:firstLine="1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dcterms:created xsi:type="dcterms:W3CDTF">2017-07-26T05:22:00Z</dcterms:created>
  <dcterms:modified xsi:type="dcterms:W3CDTF">2018-03-30T09:14:00Z</dcterms:modified>
</cp:coreProperties>
</file>