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BA" w:rsidRPr="000650BA" w:rsidRDefault="00B608F1" w:rsidP="000650BA">
      <w:pPr>
        <w:spacing w:line="360" w:lineRule="auto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-90170</wp:posOffset>
                </wp:positionV>
                <wp:extent cx="2177415" cy="9607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7415" cy="960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650BA" w:rsidRDefault="000650B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-7.1pt;width:171.45pt;height:7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9f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650BA" w:rsidRDefault="000650BA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  <w:r w:rsidR="000650BA" w:rsidRPr="000650BA">
        <w:rPr>
          <w:sz w:val="22"/>
          <w:szCs w:val="22"/>
        </w:rPr>
        <w:t xml:space="preserve">Załącznik nr </w:t>
      </w:r>
      <w:r w:rsidR="00496DFF" w:rsidRPr="00496DFF">
        <w:rPr>
          <w:sz w:val="22"/>
          <w:szCs w:val="22"/>
        </w:rPr>
        <w:t>1</w:t>
      </w:r>
      <w:r w:rsidR="000650BA" w:rsidRPr="000650BA">
        <w:rPr>
          <w:sz w:val="22"/>
          <w:szCs w:val="22"/>
        </w:rPr>
        <w:t xml:space="preserve"> do SIWZ</w:t>
      </w:r>
    </w:p>
    <w:p w:rsidR="00EE7D88" w:rsidRDefault="00EE7D88" w:rsidP="000650BA">
      <w:pPr>
        <w:spacing w:line="360" w:lineRule="auto"/>
        <w:ind w:left="709" w:hanging="425"/>
        <w:jc w:val="center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Default="008A17B6" w:rsidP="000650B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FORMULARZ</w:t>
      </w:r>
      <w:bookmarkStart w:id="0" w:name="_GoBack"/>
      <w:bookmarkEnd w:id="0"/>
      <w:r w:rsidR="000650BA">
        <w:rPr>
          <w:b/>
          <w:sz w:val="28"/>
        </w:rPr>
        <w:t xml:space="preserve"> OFERTY</w:t>
      </w:r>
      <w:r w:rsidR="000650BA">
        <w:rPr>
          <w:b/>
          <w:sz w:val="28"/>
          <w:u w:val="single"/>
        </w:rPr>
        <w:t xml:space="preserve"> </w:t>
      </w:r>
    </w:p>
    <w:p w:rsidR="000650BA" w:rsidRDefault="000650BA">
      <w:pPr>
        <w:ind w:firstLine="3969"/>
        <w:rPr>
          <w:b/>
          <w:sz w:val="24"/>
        </w:rPr>
      </w:pPr>
    </w:p>
    <w:p w:rsidR="000650BA" w:rsidRDefault="000650BA">
      <w:pPr>
        <w:ind w:firstLine="3969"/>
        <w:rPr>
          <w:b/>
          <w:sz w:val="24"/>
        </w:rPr>
      </w:pPr>
    </w:p>
    <w:p w:rsidR="000650BA" w:rsidRPr="000650BA" w:rsidRDefault="004E0704" w:rsidP="000650BA">
      <w:pPr>
        <w:spacing w:after="40"/>
        <w:ind w:left="4678"/>
        <w:rPr>
          <w:b/>
          <w:sz w:val="22"/>
          <w:szCs w:val="22"/>
        </w:rPr>
      </w:pPr>
      <w:r>
        <w:rPr>
          <w:b/>
          <w:sz w:val="22"/>
          <w:szCs w:val="22"/>
        </w:rPr>
        <w:t>Gmina Jaśliska</w:t>
      </w:r>
    </w:p>
    <w:p w:rsidR="000650BA" w:rsidRPr="000650BA" w:rsidRDefault="00496DFF" w:rsidP="000650BA">
      <w:pPr>
        <w:ind w:left="4678"/>
        <w:rPr>
          <w:sz w:val="22"/>
          <w:szCs w:val="22"/>
        </w:rPr>
      </w:pPr>
      <w:r w:rsidRPr="00496DFF">
        <w:rPr>
          <w:sz w:val="22"/>
          <w:szCs w:val="22"/>
        </w:rPr>
        <w:t>Jaśliska</w:t>
      </w:r>
      <w:r w:rsidR="000650BA" w:rsidRPr="000650BA">
        <w:rPr>
          <w:sz w:val="22"/>
          <w:szCs w:val="22"/>
        </w:rPr>
        <w:t xml:space="preserve"> </w:t>
      </w:r>
      <w:r w:rsidRPr="00496DFF">
        <w:rPr>
          <w:sz w:val="22"/>
          <w:szCs w:val="22"/>
        </w:rPr>
        <w:t>171</w:t>
      </w:r>
    </w:p>
    <w:p w:rsidR="000650BA" w:rsidRPr="000650BA" w:rsidRDefault="00496DFF" w:rsidP="000650BA">
      <w:pPr>
        <w:ind w:left="4678"/>
        <w:rPr>
          <w:sz w:val="22"/>
          <w:szCs w:val="22"/>
        </w:rPr>
      </w:pPr>
      <w:r w:rsidRPr="00496DFF">
        <w:rPr>
          <w:sz w:val="22"/>
          <w:szCs w:val="22"/>
        </w:rPr>
        <w:t>38-485</w:t>
      </w:r>
      <w:r w:rsidR="000650BA" w:rsidRPr="000650BA">
        <w:rPr>
          <w:sz w:val="22"/>
          <w:szCs w:val="22"/>
        </w:rPr>
        <w:t xml:space="preserve"> </w:t>
      </w:r>
      <w:r w:rsidRPr="00496DFF">
        <w:rPr>
          <w:sz w:val="22"/>
          <w:szCs w:val="22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0650BA" w:rsidRPr="00525EFF" w:rsidRDefault="000650BA" w:rsidP="000650BA">
      <w:pPr>
        <w:spacing w:after="120" w:line="276" w:lineRule="auto"/>
        <w:jc w:val="both"/>
        <w:rPr>
          <w:b/>
          <w:sz w:val="22"/>
          <w:szCs w:val="22"/>
        </w:rPr>
      </w:pPr>
      <w:r w:rsidRPr="00525EFF">
        <w:rPr>
          <w:sz w:val="22"/>
          <w:szCs w:val="22"/>
        </w:rPr>
        <w:t xml:space="preserve">Nawiązując do toczącego się postępowania o udzielenie zamówienia publicznego prowadzonego </w:t>
      </w:r>
      <w:r w:rsidR="0043368C">
        <w:rPr>
          <w:sz w:val="22"/>
          <w:szCs w:val="22"/>
        </w:rPr>
        <w:t xml:space="preserve">        </w:t>
      </w:r>
      <w:r w:rsidRPr="00525EFF">
        <w:rPr>
          <w:sz w:val="22"/>
          <w:szCs w:val="22"/>
        </w:rPr>
        <w:t xml:space="preserve">w trybie </w:t>
      </w:r>
      <w:r w:rsidR="00496DFF" w:rsidRPr="00496DFF">
        <w:rPr>
          <w:b/>
          <w:sz w:val="22"/>
          <w:szCs w:val="22"/>
        </w:rPr>
        <w:t>przetarg nieograniczony</w:t>
      </w:r>
      <w:r w:rsidRPr="00525EFF">
        <w:rPr>
          <w:sz w:val="22"/>
          <w:szCs w:val="22"/>
        </w:rPr>
        <w:t xml:space="preserve"> na: ”</w:t>
      </w:r>
      <w:r w:rsidR="00496DFF" w:rsidRPr="00496DFF">
        <w:rPr>
          <w:b/>
          <w:sz w:val="22"/>
          <w:szCs w:val="22"/>
        </w:rPr>
        <w:t>Budowa przydomowej oczyszczalni ścieków oraz przebudowa przyłączy kanalizacji sanitarnej dla osiedla mieszkaniowego byłego PGR Moszczaniec - Gospodarstwo Wola Wyżna</w:t>
      </w:r>
      <w:r w:rsidRPr="00525EFF">
        <w:rPr>
          <w:sz w:val="22"/>
          <w:szCs w:val="22"/>
        </w:rPr>
        <w:t xml:space="preserve">” – znak sprawy: </w:t>
      </w:r>
      <w:r w:rsidR="00496DFF" w:rsidRPr="00496DFF">
        <w:rPr>
          <w:b/>
          <w:sz w:val="22"/>
          <w:szCs w:val="22"/>
        </w:rPr>
        <w:t>ZP.271.7.2018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0650BA" w:rsidRPr="00525EFF" w:rsidRDefault="000650BA" w:rsidP="000650BA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działając w imieniu i na rzecz:</w:t>
      </w:r>
    </w:p>
    <w:p w:rsidR="0043368C" w:rsidRPr="007677F8" w:rsidRDefault="0043368C" w:rsidP="0043368C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6140"/>
      </w:tblGrid>
      <w:tr w:rsidR="0043368C" w:rsidRPr="007677F8" w:rsidTr="00A557B1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368C" w:rsidRPr="007677F8" w:rsidTr="00A557B1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 małym / średnim przedsiębiorcą?</w:t>
            </w:r>
          </w:p>
        </w:tc>
        <w:tc>
          <w:tcPr>
            <w:tcW w:w="6237" w:type="dxa"/>
            <w:shd w:val="clear" w:color="auto" w:fill="auto"/>
          </w:tcPr>
          <w:p w:rsidR="0043368C" w:rsidRPr="007677F8" w:rsidRDefault="0043368C" w:rsidP="00A557B1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677F8">
              <w:rPr>
                <w:rFonts w:ascii="Times New Roman" w:hAnsi="Times New Roman"/>
                <w:sz w:val="24"/>
                <w:szCs w:val="24"/>
              </w:rPr>
              <w:t>Tak / Nie *</w:t>
            </w:r>
          </w:p>
        </w:tc>
      </w:tr>
    </w:tbl>
    <w:p w:rsidR="000650BA" w:rsidRPr="0043368C" w:rsidRDefault="0043368C" w:rsidP="000650BA">
      <w:pPr>
        <w:spacing w:line="360" w:lineRule="auto"/>
        <w:jc w:val="both"/>
      </w:pPr>
      <w:r w:rsidRPr="0043368C">
        <w:t>*) niepotrzebne skreślić</w:t>
      </w:r>
    </w:p>
    <w:p w:rsidR="004E0704" w:rsidRPr="004E0704" w:rsidRDefault="004E0704" w:rsidP="004E0704">
      <w:pPr>
        <w:numPr>
          <w:ilvl w:val="0"/>
          <w:numId w:val="41"/>
        </w:numPr>
        <w:spacing w:after="120"/>
        <w:ind w:left="284" w:hanging="284"/>
        <w:jc w:val="both"/>
        <w:rPr>
          <w:sz w:val="22"/>
          <w:szCs w:val="22"/>
        </w:rPr>
      </w:pPr>
      <w:r>
        <w:rPr>
          <w:sz w:val="24"/>
        </w:rPr>
        <w:t>O</w:t>
      </w:r>
      <w:r w:rsidRPr="004E0704">
        <w:rPr>
          <w:sz w:val="24"/>
        </w:rPr>
        <w:t>ferujemy wykonanie całości robót budowlanych określonych w SIWZ objętych zamówieniem za wynagrodzeniem ryczałtowym w wysokości:</w:t>
      </w:r>
    </w:p>
    <w:p w:rsidR="004E0704" w:rsidRDefault="004E0704" w:rsidP="004E0704">
      <w:pPr>
        <w:spacing w:line="360" w:lineRule="auto"/>
        <w:ind w:left="720"/>
        <w:rPr>
          <w:sz w:val="24"/>
        </w:rPr>
      </w:pPr>
      <w:r>
        <w:rPr>
          <w:sz w:val="24"/>
        </w:rPr>
        <w:t>kwota netto ................... zł (słownie: .................................................................. zł), podatek VAT w wysokości ......%,  tj. kwota ……..(słownie: ........................... zł),</w:t>
      </w:r>
    </w:p>
    <w:p w:rsidR="004E0704" w:rsidRDefault="004E0704" w:rsidP="004E0704">
      <w:pPr>
        <w:spacing w:line="360" w:lineRule="auto"/>
        <w:ind w:left="720"/>
        <w:rPr>
          <w:sz w:val="24"/>
        </w:rPr>
      </w:pPr>
      <w:r>
        <w:rPr>
          <w:sz w:val="24"/>
        </w:rPr>
        <w:t>Wynagrodzenie brutto ..................... zł (słownie: ..................................................... zł).</w:t>
      </w:r>
    </w:p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120" w:line="276" w:lineRule="auto"/>
        <w:ind w:left="284" w:hanging="284"/>
        <w:contextualSpacing/>
        <w:jc w:val="both"/>
        <w:rPr>
          <w:sz w:val="22"/>
          <w:szCs w:val="24"/>
        </w:rPr>
      </w:pPr>
      <w:r w:rsidRPr="000650BA">
        <w:rPr>
          <w:b/>
          <w:sz w:val="22"/>
          <w:szCs w:val="24"/>
        </w:rPr>
        <w:t>OŚWIADCZAMY</w:t>
      </w:r>
      <w:r w:rsidRPr="000650BA">
        <w:rPr>
          <w:sz w:val="22"/>
          <w:szCs w:val="24"/>
        </w:rPr>
        <w:t>, że: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zapoznaliśmy się ze Specyfikacją Istotnych Warunków Zamówienia i uznajemy się za związanych określonymi w niej zasadami postępowania;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uważamy się za związanych niniejszą ofertą na czas wskazany w Specyfikacji Istotnych Warunków Zamówienia;</w:t>
      </w:r>
    </w:p>
    <w:p w:rsid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t>udzielamy gwarancji na okres .......... miesięcy licząc od daty odbioru końcowego;</w:t>
      </w:r>
    </w:p>
    <w:p w:rsidR="004E0704" w:rsidRPr="000650BA" w:rsidRDefault="004E0704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>
        <w:rPr>
          <w:sz w:val="24"/>
        </w:rPr>
        <w:t>oświadczamy, że termin płatności faktury wynosi  ..........dni licząc od daty otrzymania faktury.</w:t>
      </w:r>
    </w:p>
    <w:p w:rsidR="000650BA" w:rsidRPr="000650BA" w:rsidRDefault="000650BA" w:rsidP="000650BA">
      <w:pPr>
        <w:numPr>
          <w:ilvl w:val="0"/>
          <w:numId w:val="43"/>
        </w:numPr>
        <w:spacing w:before="120" w:line="276" w:lineRule="auto"/>
        <w:contextualSpacing/>
        <w:jc w:val="both"/>
        <w:rPr>
          <w:sz w:val="22"/>
          <w:szCs w:val="24"/>
        </w:rPr>
      </w:pPr>
      <w:r w:rsidRPr="000650BA">
        <w:rPr>
          <w:sz w:val="22"/>
          <w:szCs w:val="24"/>
        </w:rPr>
        <w:lastRenderedPageBreak/>
        <w:t>zapoznaliśmy się z istotnymi postanowieniami umowy, które zostały zawarte w Specyfikacji Istotnych Warunków Zamówienia i zobowiązujemy się w przypadku wyboru naszej oferty do zawarcia umowy na zawartych tam warunkach, w miejscu i terminie wyznaczonym przez Zamawiającego;</w:t>
      </w:r>
    </w:p>
    <w:p w:rsidR="000650BA" w:rsidRPr="000650BA" w:rsidRDefault="000650BA" w:rsidP="000650BA">
      <w:pPr>
        <w:numPr>
          <w:ilvl w:val="0"/>
          <w:numId w:val="43"/>
        </w:numPr>
        <w:spacing w:before="120" w:after="120" w:line="276" w:lineRule="auto"/>
        <w:ind w:left="641" w:hanging="357"/>
        <w:contextualSpacing/>
        <w:jc w:val="both"/>
        <w:rPr>
          <w:sz w:val="24"/>
          <w:szCs w:val="24"/>
        </w:rPr>
      </w:pPr>
      <w:r w:rsidRPr="000650BA">
        <w:rPr>
          <w:sz w:val="22"/>
          <w:szCs w:val="24"/>
        </w:rPr>
        <w:t>wypełniliśmy obowiązki informacyjne przewidziane w art. 13 lub art. 14 RODO</w:t>
      </w:r>
      <w:r w:rsidRPr="000650BA">
        <w:rPr>
          <w:sz w:val="22"/>
          <w:szCs w:val="24"/>
          <w:vertAlign w:val="superscript"/>
        </w:rPr>
        <w:footnoteReference w:id="2"/>
      </w:r>
      <w:r w:rsidRPr="000650BA">
        <w:rPr>
          <w:sz w:val="22"/>
          <w:szCs w:val="24"/>
        </w:rPr>
        <w:t xml:space="preserve">  wobec osób fizycznych, od których dane osobowe bezpośrednio lub pośrednio pozyskaliśmy w celu ubiegania się o udzielenie zamówienia publicznego w niniejszym postępowaniu</w:t>
      </w:r>
      <w:r w:rsidRPr="000650BA">
        <w:rPr>
          <w:sz w:val="22"/>
          <w:szCs w:val="24"/>
          <w:vertAlign w:val="superscript"/>
        </w:rPr>
        <w:footnoteReference w:id="3"/>
      </w:r>
      <w:r w:rsidRPr="000650BA">
        <w:rPr>
          <w:sz w:val="22"/>
          <w:szCs w:val="24"/>
        </w:rPr>
        <w:t>.</w:t>
      </w:r>
    </w:p>
    <w:p w:rsidR="000650BA" w:rsidRPr="000650BA" w:rsidRDefault="000650BA" w:rsidP="000650BA">
      <w:pPr>
        <w:spacing w:before="120" w:after="120" w:line="276" w:lineRule="auto"/>
        <w:ind w:left="641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PROSIMY</w:t>
      </w:r>
      <w:r w:rsidRPr="000650BA">
        <w:rPr>
          <w:sz w:val="22"/>
          <w:szCs w:val="22"/>
        </w:rPr>
        <w:t xml:space="preserve"> o zwrot pieniędzy wniesionych tytułem wadium na rachunek bankowy o numerze:</w:t>
      </w:r>
      <w:r w:rsidRPr="000650BA">
        <w:rPr>
          <w:b/>
          <w:sz w:val="22"/>
          <w:szCs w:val="22"/>
        </w:rPr>
        <w:t xml:space="preserve">___________________________________________________ </w:t>
      </w:r>
      <w:r w:rsidRPr="000650BA">
        <w:rPr>
          <w:sz w:val="22"/>
          <w:szCs w:val="22"/>
        </w:rPr>
        <w:t>prowadzony przez bank</w:t>
      </w:r>
      <w:r w:rsidRPr="000650BA">
        <w:rPr>
          <w:b/>
          <w:sz w:val="22"/>
          <w:szCs w:val="22"/>
        </w:rPr>
        <w:t xml:space="preserve"> _______________________________________</w:t>
      </w:r>
      <w:r w:rsidRPr="000650BA">
        <w:rPr>
          <w:b/>
          <w:sz w:val="22"/>
          <w:szCs w:val="22"/>
          <w:vertAlign w:val="superscript"/>
        </w:rPr>
        <w:footnoteReference w:id="4"/>
      </w:r>
      <w:r w:rsidRPr="000650BA">
        <w:rPr>
          <w:b/>
          <w:sz w:val="22"/>
          <w:szCs w:val="22"/>
        </w:rPr>
        <w:t>.</w:t>
      </w:r>
    </w:p>
    <w:p w:rsidR="000650BA" w:rsidRPr="000650BA" w:rsidRDefault="000650BA" w:rsidP="000650BA">
      <w:pPr>
        <w:spacing w:before="240" w:after="120" w:line="360" w:lineRule="auto"/>
        <w:ind w:left="284"/>
        <w:contextualSpacing/>
        <w:jc w:val="both"/>
        <w:rPr>
          <w:sz w:val="12"/>
          <w:szCs w:val="1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after="120" w:line="360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WSZELKĄ KORESPONDENCJĘ</w:t>
      </w:r>
      <w:r w:rsidRPr="000650BA">
        <w:rPr>
          <w:sz w:val="22"/>
          <w:szCs w:val="22"/>
        </w:rPr>
        <w:t xml:space="preserve"> 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Telefon, Fax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  <w:tr w:rsidR="0043368C" w:rsidRPr="007677F8" w:rsidTr="00A557B1">
        <w:tc>
          <w:tcPr>
            <w:tcW w:w="2551" w:type="dxa"/>
            <w:shd w:val="clear" w:color="auto" w:fill="auto"/>
            <w:vAlign w:val="center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e</w:t>
            </w:r>
            <w:r w:rsidRPr="007677F8">
              <w:rPr>
                <w:rFonts w:eastAsia="Calibri"/>
                <w:sz w:val="22"/>
                <w:szCs w:val="22"/>
              </w:rPr>
              <w:t>-mail</w:t>
            </w:r>
          </w:p>
        </w:tc>
        <w:tc>
          <w:tcPr>
            <w:tcW w:w="6269" w:type="dxa"/>
            <w:shd w:val="clear" w:color="auto" w:fill="auto"/>
          </w:tcPr>
          <w:p w:rsidR="0043368C" w:rsidRPr="007677F8" w:rsidRDefault="0043368C" w:rsidP="00A557B1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</w:tr>
    </w:tbl>
    <w:p w:rsidR="000650BA" w:rsidRPr="000650BA" w:rsidRDefault="000650BA" w:rsidP="0043368C">
      <w:pPr>
        <w:spacing w:before="240"/>
        <w:ind w:left="284"/>
        <w:contextualSpacing/>
        <w:jc w:val="both"/>
        <w:rPr>
          <w:sz w:val="22"/>
          <w:szCs w:val="22"/>
        </w:rPr>
      </w:pPr>
    </w:p>
    <w:p w:rsidR="000650BA" w:rsidRPr="000650BA" w:rsidRDefault="000650BA" w:rsidP="000650BA">
      <w:pPr>
        <w:numPr>
          <w:ilvl w:val="0"/>
          <w:numId w:val="41"/>
        </w:numPr>
        <w:spacing w:before="240" w:line="276" w:lineRule="auto"/>
        <w:ind w:left="284" w:hanging="284"/>
        <w:contextualSpacing/>
        <w:jc w:val="both"/>
        <w:rPr>
          <w:sz w:val="22"/>
          <w:szCs w:val="22"/>
        </w:rPr>
      </w:pPr>
      <w:r w:rsidRPr="000650BA">
        <w:rPr>
          <w:b/>
          <w:sz w:val="22"/>
          <w:szCs w:val="22"/>
        </w:rPr>
        <w:t>OFERTĘ</w:t>
      </w:r>
      <w:r w:rsidRPr="000650BA">
        <w:rPr>
          <w:sz w:val="22"/>
          <w:szCs w:val="22"/>
        </w:rPr>
        <w:t xml:space="preserve"> składamy na _____ kolejno ponumerowanych stronach. Załącznikami do niniejszej oferty są: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0650BA" w:rsidRPr="000650BA" w:rsidRDefault="000650BA" w:rsidP="000650BA">
      <w:pPr>
        <w:numPr>
          <w:ilvl w:val="0"/>
          <w:numId w:val="44"/>
        </w:numPr>
        <w:spacing w:before="240" w:line="276" w:lineRule="auto"/>
        <w:contextualSpacing/>
        <w:jc w:val="both"/>
        <w:rPr>
          <w:b/>
          <w:sz w:val="22"/>
          <w:szCs w:val="22"/>
        </w:rPr>
      </w:pPr>
      <w:r w:rsidRPr="000650BA">
        <w:rPr>
          <w:b/>
          <w:sz w:val="22"/>
          <w:szCs w:val="22"/>
        </w:rPr>
        <w:t>_____________________________________</w:t>
      </w: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0650BA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:rsidR="0043368C" w:rsidRDefault="0043368C" w:rsidP="0043368C">
      <w:pPr>
        <w:spacing w:line="276" w:lineRule="auto"/>
        <w:ind w:left="284"/>
        <w:rPr>
          <w:sz w:val="22"/>
          <w:szCs w:val="22"/>
        </w:rPr>
      </w:pPr>
    </w:p>
    <w:p w:rsidR="0043368C" w:rsidRDefault="000650BA" w:rsidP="0043368C">
      <w:p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_</w:t>
      </w:r>
      <w:r w:rsidRPr="000650BA">
        <w:rPr>
          <w:sz w:val="22"/>
          <w:szCs w:val="22"/>
        </w:rPr>
        <w:t>_________</w:t>
      </w:r>
      <w:r w:rsidR="0043368C">
        <w:rPr>
          <w:sz w:val="22"/>
          <w:szCs w:val="22"/>
        </w:rPr>
        <w:t>______ dnia ________________                 __________________________________</w:t>
      </w:r>
    </w:p>
    <w:p w:rsidR="00DA52E8" w:rsidRDefault="0043368C" w:rsidP="0043368C">
      <w:pPr>
        <w:ind w:left="5245"/>
      </w:pPr>
      <w:r>
        <w:rPr>
          <w:i/>
          <w:sz w:val="18"/>
          <w:szCs w:val="18"/>
        </w:rPr>
        <w:t>(</w:t>
      </w:r>
      <w:r w:rsidRPr="000650BA">
        <w:rPr>
          <w:i/>
          <w:sz w:val="18"/>
          <w:szCs w:val="18"/>
        </w:rPr>
        <w:t>podpis osoby uprawnionej do składania oświadczeń  woli w imieniu Wykonawcy)</w:t>
      </w:r>
      <w:r w:rsidR="000650BA" w:rsidRPr="000650BA">
        <w:rPr>
          <w:i/>
          <w:sz w:val="22"/>
          <w:szCs w:val="22"/>
        </w:rPr>
        <w:t xml:space="preserve">                                               </w:t>
      </w:r>
      <w:r>
        <w:rPr>
          <w:i/>
          <w:sz w:val="22"/>
          <w:szCs w:val="22"/>
        </w:rPr>
        <w:t xml:space="preserve">                    </w:t>
      </w:r>
    </w:p>
    <w:sectPr w:rsidR="00DA52E8" w:rsidSect="00433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708" w:footer="8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E65" w:rsidRDefault="00392E65" w:rsidP="000650BA">
      <w:r>
        <w:separator/>
      </w:r>
    </w:p>
  </w:endnote>
  <w:endnote w:type="continuationSeparator" w:id="0">
    <w:p w:rsidR="00392E65" w:rsidRDefault="00392E65" w:rsidP="0006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FF" w:rsidRDefault="00496D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Default="004336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A17B6">
      <w:rPr>
        <w:noProof/>
      </w:rPr>
      <w:t>2</w:t>
    </w:r>
    <w:r>
      <w:fldChar w:fldCharType="end"/>
    </w:r>
  </w:p>
  <w:p w:rsidR="0043368C" w:rsidRDefault="004336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FF" w:rsidRDefault="00496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E65" w:rsidRDefault="00392E65" w:rsidP="000650BA">
      <w:r>
        <w:separator/>
      </w:r>
    </w:p>
  </w:footnote>
  <w:footnote w:type="continuationSeparator" w:id="0">
    <w:p w:rsidR="00392E65" w:rsidRDefault="00392E65" w:rsidP="000650BA">
      <w:r>
        <w:continuationSeparator/>
      </w:r>
    </w:p>
  </w:footnote>
  <w:footnote w:id="1">
    <w:p w:rsidR="0043368C" w:rsidRDefault="0043368C" w:rsidP="0043368C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0650BA" w:rsidRDefault="000650BA" w:rsidP="000650B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  <w:footnote w:id="4">
    <w:p w:rsidR="000650BA" w:rsidRDefault="000650BA" w:rsidP="000650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475B">
        <w:t xml:space="preserve">dotyczy Wykonawców, którzy wnoszą wadium </w:t>
      </w:r>
      <w:r w:rsidR="0043368C">
        <w:t>w pieniądzu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FF" w:rsidRDefault="00496D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68C" w:rsidRPr="0043368C" w:rsidRDefault="0043368C" w:rsidP="0043368C">
    <w:pPr>
      <w:pBdr>
        <w:bottom w:val="single" w:sz="6" w:space="1" w:color="auto"/>
      </w:pBdr>
      <w:tabs>
        <w:tab w:val="center" w:pos="4536"/>
        <w:tab w:val="right" w:pos="9072"/>
      </w:tabs>
    </w:pPr>
    <w:r w:rsidRPr="0043368C">
      <w:t xml:space="preserve">Znak sprawy </w:t>
    </w:r>
    <w:r w:rsidR="00496DFF">
      <w:t>ZP.271.7.2018</w:t>
    </w:r>
  </w:p>
  <w:p w:rsidR="0043368C" w:rsidRDefault="004336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FF" w:rsidRDefault="00496D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3355EB4"/>
    <w:multiLevelType w:val="hybridMultilevel"/>
    <w:tmpl w:val="6C08E50C"/>
    <w:lvl w:ilvl="0" w:tplc="9C96BD96">
      <w:start w:val="1"/>
      <w:numFmt w:val="decimal"/>
      <w:lvlText w:val="%1."/>
      <w:lvlJc w:val="left"/>
      <w:pPr>
        <w:ind w:left="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3" w:hanging="360"/>
      </w:pPr>
    </w:lvl>
    <w:lvl w:ilvl="2" w:tplc="0415001B" w:tentative="1">
      <w:start w:val="1"/>
      <w:numFmt w:val="lowerRoman"/>
      <w:lvlText w:val="%3."/>
      <w:lvlJc w:val="right"/>
      <w:pPr>
        <w:ind w:left="1873" w:hanging="180"/>
      </w:pPr>
    </w:lvl>
    <w:lvl w:ilvl="3" w:tplc="0415000F" w:tentative="1">
      <w:start w:val="1"/>
      <w:numFmt w:val="decimal"/>
      <w:lvlText w:val="%4."/>
      <w:lvlJc w:val="left"/>
      <w:pPr>
        <w:ind w:left="2593" w:hanging="360"/>
      </w:pPr>
    </w:lvl>
    <w:lvl w:ilvl="4" w:tplc="04150019" w:tentative="1">
      <w:start w:val="1"/>
      <w:numFmt w:val="lowerLetter"/>
      <w:lvlText w:val="%5."/>
      <w:lvlJc w:val="left"/>
      <w:pPr>
        <w:ind w:left="3313" w:hanging="360"/>
      </w:pPr>
    </w:lvl>
    <w:lvl w:ilvl="5" w:tplc="0415001B" w:tentative="1">
      <w:start w:val="1"/>
      <w:numFmt w:val="lowerRoman"/>
      <w:lvlText w:val="%6."/>
      <w:lvlJc w:val="right"/>
      <w:pPr>
        <w:ind w:left="4033" w:hanging="180"/>
      </w:pPr>
    </w:lvl>
    <w:lvl w:ilvl="6" w:tplc="0415000F" w:tentative="1">
      <w:start w:val="1"/>
      <w:numFmt w:val="decimal"/>
      <w:lvlText w:val="%7."/>
      <w:lvlJc w:val="left"/>
      <w:pPr>
        <w:ind w:left="4753" w:hanging="360"/>
      </w:pPr>
    </w:lvl>
    <w:lvl w:ilvl="7" w:tplc="04150019" w:tentative="1">
      <w:start w:val="1"/>
      <w:numFmt w:val="lowerLetter"/>
      <w:lvlText w:val="%8."/>
      <w:lvlJc w:val="left"/>
      <w:pPr>
        <w:ind w:left="5473" w:hanging="360"/>
      </w:pPr>
    </w:lvl>
    <w:lvl w:ilvl="8" w:tplc="041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9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2F32A3"/>
    <w:multiLevelType w:val="hybridMultilevel"/>
    <w:tmpl w:val="42540E76"/>
    <w:lvl w:ilvl="0" w:tplc="486C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3"/>
  </w:num>
  <w:num w:numId="10">
    <w:abstractNumId w:val="4"/>
  </w:num>
  <w:num w:numId="11">
    <w:abstractNumId w:val="30"/>
  </w:num>
  <w:num w:numId="12">
    <w:abstractNumId w:val="14"/>
  </w:num>
  <w:num w:numId="13">
    <w:abstractNumId w:val="16"/>
  </w:num>
  <w:num w:numId="14">
    <w:abstractNumId w:val="40"/>
  </w:num>
  <w:num w:numId="15">
    <w:abstractNumId w:val="24"/>
  </w:num>
  <w:num w:numId="16">
    <w:abstractNumId w:val="41"/>
  </w:num>
  <w:num w:numId="17">
    <w:abstractNumId w:val="22"/>
  </w:num>
  <w:num w:numId="18">
    <w:abstractNumId w:val="39"/>
  </w:num>
  <w:num w:numId="19">
    <w:abstractNumId w:val="11"/>
  </w:num>
  <w:num w:numId="20">
    <w:abstractNumId w:val="17"/>
  </w:num>
  <w:num w:numId="21">
    <w:abstractNumId w:val="37"/>
  </w:num>
  <w:num w:numId="22">
    <w:abstractNumId w:val="19"/>
  </w:num>
  <w:num w:numId="23">
    <w:abstractNumId w:val="35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9"/>
  </w:num>
  <w:num w:numId="29">
    <w:abstractNumId w:val="27"/>
  </w:num>
  <w:num w:numId="30">
    <w:abstractNumId w:val="5"/>
  </w:num>
  <w:num w:numId="31">
    <w:abstractNumId w:val="13"/>
  </w:num>
  <w:num w:numId="32">
    <w:abstractNumId w:val="32"/>
  </w:num>
  <w:num w:numId="33">
    <w:abstractNumId w:val="31"/>
  </w:num>
  <w:num w:numId="34">
    <w:abstractNumId w:val="2"/>
  </w:num>
  <w:num w:numId="35">
    <w:abstractNumId w:val="21"/>
  </w:num>
  <w:num w:numId="36">
    <w:abstractNumId w:val="1"/>
  </w:num>
  <w:num w:numId="37">
    <w:abstractNumId w:val="34"/>
  </w:num>
  <w:num w:numId="38">
    <w:abstractNumId w:val="25"/>
  </w:num>
  <w:num w:numId="39">
    <w:abstractNumId w:val="3"/>
  </w:num>
  <w:num w:numId="40">
    <w:abstractNumId w:val="44"/>
  </w:num>
  <w:num w:numId="41">
    <w:abstractNumId w:val="28"/>
  </w:num>
  <w:num w:numId="42">
    <w:abstractNumId w:val="38"/>
  </w:num>
  <w:num w:numId="43">
    <w:abstractNumId w:val="36"/>
  </w:num>
  <w:num w:numId="44">
    <w:abstractNumId w:val="43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F"/>
    <w:rsid w:val="000650BA"/>
    <w:rsid w:val="003167FD"/>
    <w:rsid w:val="00392E65"/>
    <w:rsid w:val="00395AEE"/>
    <w:rsid w:val="0043368C"/>
    <w:rsid w:val="00496DFF"/>
    <w:rsid w:val="004E0704"/>
    <w:rsid w:val="004F77BF"/>
    <w:rsid w:val="006A2EBA"/>
    <w:rsid w:val="008A17B6"/>
    <w:rsid w:val="00A557B1"/>
    <w:rsid w:val="00B608F1"/>
    <w:rsid w:val="00BD640F"/>
    <w:rsid w:val="00C86684"/>
    <w:rsid w:val="00DA52E8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414B32-B67E-4DA2-B26A-C252E256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650B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50BA"/>
  </w:style>
  <w:style w:type="character" w:styleId="Odwoanieprzypisudolnego">
    <w:name w:val="footnote reference"/>
    <w:uiPriority w:val="99"/>
    <w:unhideWhenUsed/>
    <w:rsid w:val="000650B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36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6E24-560C-4E60-B3ED-B6AF0E1A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5</cp:revision>
  <cp:lastPrinted>2001-01-09T16:10:00Z</cp:lastPrinted>
  <dcterms:created xsi:type="dcterms:W3CDTF">2018-06-14T09:22:00Z</dcterms:created>
  <dcterms:modified xsi:type="dcterms:W3CDTF">2018-06-14T09:43:00Z</dcterms:modified>
</cp:coreProperties>
</file>