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113283" w:rsidRPr="00113283">
        <w:rPr>
          <w:b/>
        </w:rPr>
        <w:t>ZP.272.13.2018</w:t>
      </w:r>
      <w:r w:rsidRPr="003209A8">
        <w:tab/>
      </w:r>
      <w:r w:rsidR="00113283" w:rsidRPr="00113283">
        <w:t>Jaśliska</w:t>
      </w:r>
      <w:r w:rsidRPr="003209A8">
        <w:t xml:space="preserve">, </w:t>
      </w:r>
      <w:r w:rsidR="00113283" w:rsidRPr="00113283">
        <w:t>2018-08-13</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113283" w:rsidRPr="00113283">
        <w:rPr>
          <w:b/>
          <w:sz w:val="32"/>
          <w:szCs w:val="32"/>
        </w:rPr>
        <w:t>Remont dróg w Gminie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954A5A" w:rsidP="009838C7">
      <w:pPr>
        <w:jc w:val="both"/>
      </w:pPr>
      <w:r w:rsidRPr="00627ED2">
        <w:t>Postępowanie o udzielenie zamówienia prowadzone jest na podstawie ustawy z dnia 29 stycznia 2004 roku Prawo zamówień publi</w:t>
      </w:r>
      <w:r>
        <w:t xml:space="preserve">cznych </w:t>
      </w:r>
      <w:r w:rsidR="00113283" w:rsidRPr="00113283">
        <w:t>(</w:t>
      </w:r>
      <w:proofErr w:type="spellStart"/>
      <w:r w:rsidR="00113283" w:rsidRPr="00113283">
        <w:t>t.j</w:t>
      </w:r>
      <w:proofErr w:type="spellEnd"/>
      <w:r w:rsidR="00113283" w:rsidRPr="00113283">
        <w:t xml:space="preserve">. Dz. U. z 2017 r. poz. 1579 z </w:t>
      </w:r>
      <w:proofErr w:type="spellStart"/>
      <w:r w:rsidR="00113283" w:rsidRPr="00113283">
        <w:t>późn</w:t>
      </w:r>
      <w:proofErr w:type="spellEnd"/>
      <w:r w:rsidR="00113283" w:rsidRPr="0011328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113283">
      <w:pPr>
        <w:ind w:left="5940"/>
      </w:pPr>
      <w:r w:rsidRPr="00113283">
        <w:t>2018-08-13</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113283">
      <w:pPr>
        <w:ind w:left="5940"/>
      </w:pPr>
      <w:r w:rsidRPr="00113283">
        <w:t>Adam Dańczak</w:t>
      </w:r>
    </w:p>
    <w:p w:rsidR="009838C7" w:rsidRPr="00876900" w:rsidRDefault="00EB7871" w:rsidP="00985DF3">
      <w:pPr>
        <w:pStyle w:val="Nagwek1"/>
      </w:pPr>
      <w:bookmarkStart w:id="0" w:name="_GoBack"/>
      <w:bookmarkEnd w:id="0"/>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113283" w:rsidRPr="00113283">
        <w:t>Gmina Jaśliska</w:t>
      </w:r>
    </w:p>
    <w:p w:rsidR="009838C7" w:rsidRPr="00516BCE" w:rsidRDefault="009838C7" w:rsidP="001644FA">
      <w:pPr>
        <w:pStyle w:val="Tekstpodstawowy"/>
        <w:spacing w:after="0" w:line="276" w:lineRule="auto"/>
        <w:ind w:left="360"/>
      </w:pPr>
      <w:r>
        <w:t xml:space="preserve"> </w:t>
      </w:r>
      <w:r w:rsidR="00113283" w:rsidRPr="00113283">
        <w:t>Jaśliska</w:t>
      </w:r>
      <w:r w:rsidRPr="00516BCE">
        <w:t xml:space="preserve"> </w:t>
      </w:r>
      <w:r w:rsidR="00113283" w:rsidRPr="00113283">
        <w:t>171</w:t>
      </w:r>
      <w:r w:rsidRPr="00516BCE">
        <w:t xml:space="preserve"> </w:t>
      </w:r>
    </w:p>
    <w:p w:rsidR="008B60B4" w:rsidRDefault="009838C7" w:rsidP="008B60B4">
      <w:pPr>
        <w:pStyle w:val="Tekstpodstawowy"/>
        <w:spacing w:after="0" w:line="276" w:lineRule="auto"/>
        <w:ind w:left="360"/>
      </w:pPr>
      <w:r>
        <w:t xml:space="preserve"> </w:t>
      </w:r>
      <w:r w:rsidR="00113283" w:rsidRPr="00113283">
        <w:t>38-485</w:t>
      </w:r>
      <w:r w:rsidRPr="00516BCE">
        <w:t xml:space="preserve"> </w:t>
      </w:r>
      <w:r w:rsidR="00113283" w:rsidRPr="00113283">
        <w:t>Jaśliska</w:t>
      </w:r>
    </w:p>
    <w:p w:rsidR="008B60B4" w:rsidRPr="00F14FD8" w:rsidRDefault="008B60B4" w:rsidP="008B60B4">
      <w:pPr>
        <w:pStyle w:val="Tekstpodstawowy"/>
        <w:spacing w:after="0" w:line="276" w:lineRule="auto"/>
        <w:ind w:left="360"/>
        <w:rPr>
          <w:lang w:val="en-GB"/>
        </w:rPr>
      </w:pPr>
      <w:r>
        <w:t xml:space="preserve"> </w:t>
      </w:r>
      <w:r w:rsidRPr="00F14FD8">
        <w:rPr>
          <w:lang w:val="en-GB"/>
        </w:rPr>
        <w:t xml:space="preserve">Tel.: </w:t>
      </w:r>
      <w:r w:rsidR="00113283" w:rsidRPr="00113283">
        <w:rPr>
          <w:lang w:val="en-GB"/>
        </w:rPr>
        <w:t>13</w:t>
      </w:r>
      <w:r w:rsidRPr="00F14FD8">
        <w:rPr>
          <w:lang w:val="en-GB"/>
        </w:rPr>
        <w:t xml:space="preserve"> </w:t>
      </w:r>
      <w:r w:rsidR="00113283" w:rsidRPr="00113283">
        <w:rPr>
          <w:lang w:val="en-GB"/>
        </w:rPr>
        <w:t>134310590</w:t>
      </w:r>
    </w:p>
    <w:p w:rsidR="008B60B4" w:rsidRPr="00F14FD8" w:rsidRDefault="008B60B4" w:rsidP="008B60B4">
      <w:pPr>
        <w:pStyle w:val="Tekstpodstawowy"/>
        <w:spacing w:after="0" w:line="276" w:lineRule="auto"/>
        <w:ind w:left="360"/>
        <w:rPr>
          <w:lang w:val="en-GB"/>
        </w:rPr>
      </w:pPr>
      <w:r w:rsidRPr="00F14FD8">
        <w:rPr>
          <w:lang w:val="en-GB"/>
        </w:rPr>
        <w:t xml:space="preserve"> </w:t>
      </w:r>
      <w:proofErr w:type="spellStart"/>
      <w:r w:rsidRPr="00F14FD8">
        <w:rPr>
          <w:lang w:val="en-GB"/>
        </w:rPr>
        <w:t>Faks</w:t>
      </w:r>
      <w:proofErr w:type="spellEnd"/>
      <w:r w:rsidRPr="00F14FD8">
        <w:rPr>
          <w:lang w:val="en-GB"/>
        </w:rPr>
        <w:t xml:space="preserve">: </w:t>
      </w:r>
      <w:r w:rsidR="00113283" w:rsidRPr="00113283">
        <w:rPr>
          <w:lang w:val="en-GB"/>
        </w:rPr>
        <w:t>13</w:t>
      </w:r>
      <w:r w:rsidRPr="00F14FD8">
        <w:rPr>
          <w:sz w:val="18"/>
          <w:szCs w:val="18"/>
          <w:lang w:val="en-GB"/>
        </w:rPr>
        <w:t xml:space="preserve"> </w:t>
      </w:r>
      <w:r w:rsidR="00113283" w:rsidRPr="00113283">
        <w:rPr>
          <w:sz w:val="18"/>
          <w:szCs w:val="18"/>
          <w:lang w:val="en-GB"/>
        </w:rPr>
        <w:t>4310593</w:t>
      </w:r>
    </w:p>
    <w:p w:rsidR="000E7443" w:rsidRPr="00F14FD8" w:rsidRDefault="000E7443" w:rsidP="001644FA">
      <w:pPr>
        <w:pStyle w:val="Tekstpodstawowy"/>
        <w:spacing w:after="0" w:line="276" w:lineRule="auto"/>
        <w:ind w:left="360"/>
        <w:rPr>
          <w:lang w:val="en-GB"/>
        </w:rPr>
      </w:pPr>
      <w:r w:rsidRPr="00F14FD8">
        <w:rPr>
          <w:lang w:val="en-GB"/>
        </w:rPr>
        <w:t xml:space="preserve"> e-mail: </w:t>
      </w:r>
      <w:r w:rsidR="00113283" w:rsidRPr="00113283">
        <w:rPr>
          <w:color w:val="0000FF"/>
          <w:lang w:val="en-GB"/>
        </w:rPr>
        <w:t>ug.jasliska.info</w:t>
      </w:r>
    </w:p>
    <w:p w:rsidR="000E7443" w:rsidRDefault="000E7443" w:rsidP="001644FA">
      <w:pPr>
        <w:pStyle w:val="Tekstpodstawowy"/>
        <w:spacing w:after="0" w:line="276" w:lineRule="auto"/>
        <w:ind w:left="360"/>
      </w:pPr>
      <w:r w:rsidRPr="00F14FD8">
        <w:rPr>
          <w:lang w:val="en-GB"/>
        </w:rPr>
        <w:t xml:space="preserve"> </w:t>
      </w:r>
      <w:r>
        <w:t xml:space="preserve">adres strony internetowej: </w:t>
      </w:r>
      <w:r w:rsidR="00113283" w:rsidRPr="00113283">
        <w:rPr>
          <w:color w:val="000080"/>
          <w:u w:val="single"/>
        </w:rPr>
        <w:t>www.jasliska.info</w:t>
      </w:r>
    </w:p>
    <w:p w:rsidR="009838C7" w:rsidRPr="007731F5" w:rsidRDefault="009838C7" w:rsidP="00985DF3">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113283" w:rsidRPr="00113283">
        <w:rPr>
          <w:b/>
        </w:rPr>
        <w:t>przetarg nieograniczony</w:t>
      </w:r>
      <w:r w:rsidR="001644FA">
        <w:t>.</w:t>
      </w:r>
    </w:p>
    <w:p w:rsidR="00EB7871" w:rsidRPr="003209A8" w:rsidRDefault="00F23594" w:rsidP="00985DF3">
      <w:pPr>
        <w:pStyle w:val="Nagwek1"/>
      </w:pPr>
      <w:bookmarkStart w:id="3" w:name="_Toc258314244"/>
      <w:r w:rsidRPr="007731F5">
        <w:t>Opis przedmiotu zamówienia</w:t>
      </w:r>
      <w:bookmarkEnd w:id="3"/>
    </w:p>
    <w:p w:rsidR="008F7292" w:rsidRDefault="008F7292" w:rsidP="00843E32">
      <w:pPr>
        <w:pStyle w:val="Nagwek2"/>
      </w:pPr>
      <w:r w:rsidRPr="00D91376">
        <w:t xml:space="preserve">Przedmiotem zamówienia jest </w:t>
      </w:r>
      <w:r w:rsidR="00113283" w:rsidRPr="00113283">
        <w:t>Remont dróg w Gminie Jaśliska</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113283" w:rsidRPr="003209A8" w:rsidTr="00F37412">
        <w:trPr>
          <w:jc w:val="center"/>
        </w:trPr>
        <w:tc>
          <w:tcPr>
            <w:tcW w:w="1729" w:type="dxa"/>
          </w:tcPr>
          <w:p w:rsidR="00113283" w:rsidRPr="003209A8" w:rsidRDefault="00113283" w:rsidP="00F37412">
            <w:pPr>
              <w:pStyle w:val="Tekstpodstawowy"/>
              <w:jc w:val="right"/>
            </w:pPr>
            <w:r w:rsidRPr="00113283">
              <w:t>1</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Remont drogi dz. nr </w:t>
            </w:r>
            <w:proofErr w:type="spellStart"/>
            <w:r w:rsidRPr="00113283">
              <w:t>ewid</w:t>
            </w:r>
            <w:proofErr w:type="spellEnd"/>
            <w:r w:rsidRPr="00113283">
              <w:t>. 61 w km 0+000-0+359 w miejscowości Daliowa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Remont drogi dz. nr </w:t>
            </w:r>
            <w:proofErr w:type="spellStart"/>
            <w:r w:rsidRPr="00113283">
              <w:t>ewid</w:t>
            </w:r>
            <w:proofErr w:type="spellEnd"/>
            <w:r w:rsidRPr="00113283">
              <w:t>. 61 w km 0+000-0+359 w miejscowości Daliowa.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t>2</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 Remont drogi dz. nr </w:t>
            </w:r>
            <w:proofErr w:type="spellStart"/>
            <w:r w:rsidRPr="00113283">
              <w:t>ewid</w:t>
            </w:r>
            <w:proofErr w:type="spellEnd"/>
            <w:r w:rsidRPr="00113283">
              <w:t>. 2708 w km 1+945-2+595 w miejscowości Posada Jaśliska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 Remont drogi dz. nr </w:t>
            </w:r>
            <w:proofErr w:type="spellStart"/>
            <w:r w:rsidRPr="00113283">
              <w:t>ewid</w:t>
            </w:r>
            <w:proofErr w:type="spellEnd"/>
            <w:r w:rsidRPr="00113283">
              <w:t>. 2708 w km 1+945-2+595 w miejscowości Posada Jaśliska.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lastRenderedPageBreak/>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lastRenderedPageBreak/>
              <w:t>3</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Remont drogi dz. nr </w:t>
            </w:r>
            <w:proofErr w:type="spellStart"/>
            <w:r w:rsidRPr="00113283">
              <w:t>ewid</w:t>
            </w:r>
            <w:proofErr w:type="spellEnd"/>
            <w:r w:rsidRPr="00113283">
              <w:t>. 420 w km 0+000-0+430 w miejscowości Posada Jaśliska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Remont drogi dz. nr </w:t>
            </w:r>
            <w:proofErr w:type="spellStart"/>
            <w:r w:rsidRPr="00113283">
              <w:t>ewid</w:t>
            </w:r>
            <w:proofErr w:type="spellEnd"/>
            <w:r w:rsidRPr="00113283">
              <w:t>. 420 w km 0+000-0+430 w miejscowości Posada Jaśliska.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t>4</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Remont drogi dz. nr </w:t>
            </w:r>
            <w:proofErr w:type="spellStart"/>
            <w:r w:rsidRPr="00113283">
              <w:t>ewid</w:t>
            </w:r>
            <w:proofErr w:type="spellEnd"/>
            <w:r w:rsidRPr="00113283">
              <w:t>. 1510 w km 0+000-0+030 w miejscowości Jaśliska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Remont drogi dz. nr </w:t>
            </w:r>
            <w:proofErr w:type="spellStart"/>
            <w:r w:rsidRPr="00113283">
              <w:t>ewid</w:t>
            </w:r>
            <w:proofErr w:type="spellEnd"/>
            <w:r w:rsidRPr="00113283">
              <w:t>. 1510 w km 0+000-0+030 w miejscowości Jaśliska.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t>5</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Remont drogi dz. nr </w:t>
            </w:r>
            <w:proofErr w:type="spellStart"/>
            <w:r w:rsidRPr="00113283">
              <w:t>ewid</w:t>
            </w:r>
            <w:proofErr w:type="spellEnd"/>
            <w:r w:rsidRPr="00113283">
              <w:t>. 202 w km 0+000-0+075 w miejscowości Wola Niżna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Remont drogi dz. nr </w:t>
            </w:r>
            <w:proofErr w:type="spellStart"/>
            <w:r w:rsidRPr="00113283">
              <w:t>ewid</w:t>
            </w:r>
            <w:proofErr w:type="spellEnd"/>
            <w:r w:rsidRPr="00113283">
              <w:t>. 202 w km 0+000-0+075 w miejscowości Wola Niżna.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lastRenderedPageBreak/>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lastRenderedPageBreak/>
              <w:t>6</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Remont drogi dz. nr </w:t>
            </w:r>
            <w:proofErr w:type="spellStart"/>
            <w:r w:rsidRPr="00113283">
              <w:t>ewid</w:t>
            </w:r>
            <w:proofErr w:type="spellEnd"/>
            <w:r w:rsidRPr="00113283">
              <w:t>. 92 w km 0+000-0+040 w miejscowości Wola Niżna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Remont drogi dz. nr </w:t>
            </w:r>
            <w:proofErr w:type="spellStart"/>
            <w:r w:rsidRPr="00113283">
              <w:t>ewid</w:t>
            </w:r>
            <w:proofErr w:type="spellEnd"/>
            <w:r w:rsidRPr="00113283">
              <w:t>. 92 w km 0+000-0+040 w miejscowości Wola Niżna.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t>7</w:t>
            </w:r>
          </w:p>
        </w:tc>
        <w:tc>
          <w:tcPr>
            <w:tcW w:w="7357" w:type="dxa"/>
          </w:tcPr>
          <w:p w:rsidR="00113283" w:rsidRPr="003209A8" w:rsidRDefault="00113283" w:rsidP="00F37412">
            <w:pPr>
              <w:pStyle w:val="Tekstpodstawowy"/>
            </w:pPr>
            <w:r w:rsidRPr="003209A8">
              <w:rPr>
                <w:b/>
              </w:rPr>
              <w:t>Temat:</w:t>
            </w:r>
            <w:r w:rsidRPr="003209A8">
              <w:t xml:space="preserve"> </w:t>
            </w:r>
            <w:r w:rsidRPr="00113283">
              <w:t xml:space="preserve">Remont drogi dz. nr </w:t>
            </w:r>
            <w:proofErr w:type="spellStart"/>
            <w:r w:rsidRPr="00113283">
              <w:t>ewid</w:t>
            </w:r>
            <w:proofErr w:type="spellEnd"/>
            <w:r w:rsidRPr="00113283">
              <w:t>. 421 w km 0+000-0+110 w miejscowości Wola Niżna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 xml:space="preserve">Remont drogi dz. nr </w:t>
            </w:r>
            <w:proofErr w:type="spellStart"/>
            <w:r w:rsidRPr="00113283">
              <w:t>ewid</w:t>
            </w:r>
            <w:proofErr w:type="spellEnd"/>
            <w:r w:rsidRPr="00113283">
              <w:t>. 421 w km 0+000-0+110 w miejscowości Wola Niżna.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t>Zamawiający nie dopuszcza składania ofert wariantowych</w:t>
            </w:r>
            <w:r w:rsidRPr="003209A8">
              <w:t xml:space="preserve">. </w:t>
            </w:r>
          </w:p>
          <w:p w:rsidR="00113283" w:rsidRPr="00635CBF" w:rsidRDefault="00113283" w:rsidP="00F37412">
            <w:pPr>
              <w:pStyle w:val="Tekstpodstawowy"/>
            </w:pPr>
          </w:p>
        </w:tc>
      </w:tr>
      <w:tr w:rsidR="00113283" w:rsidRPr="003209A8" w:rsidTr="00F37412">
        <w:trPr>
          <w:jc w:val="center"/>
        </w:trPr>
        <w:tc>
          <w:tcPr>
            <w:tcW w:w="1729" w:type="dxa"/>
          </w:tcPr>
          <w:p w:rsidR="00113283" w:rsidRPr="003209A8" w:rsidRDefault="00113283" w:rsidP="00F37412">
            <w:pPr>
              <w:pStyle w:val="Tekstpodstawowy"/>
              <w:jc w:val="right"/>
            </w:pPr>
            <w:r w:rsidRPr="00113283">
              <w:t>8</w:t>
            </w:r>
          </w:p>
        </w:tc>
        <w:tc>
          <w:tcPr>
            <w:tcW w:w="7357" w:type="dxa"/>
          </w:tcPr>
          <w:p w:rsidR="00113283" w:rsidRPr="003209A8" w:rsidRDefault="00113283" w:rsidP="00F37412">
            <w:pPr>
              <w:pStyle w:val="Tekstpodstawowy"/>
            </w:pPr>
            <w:r w:rsidRPr="003209A8">
              <w:rPr>
                <w:b/>
              </w:rPr>
              <w:t>Temat:</w:t>
            </w:r>
            <w:r w:rsidRPr="003209A8">
              <w:t xml:space="preserve"> </w:t>
            </w:r>
            <w:r w:rsidRPr="00113283">
              <w:t>Remont drogi gminnej nr G114535 w miejscowości Daliowa</w:t>
            </w:r>
            <w:r w:rsidRPr="003209A8">
              <w:t xml:space="preserve"> </w:t>
            </w:r>
          </w:p>
          <w:p w:rsidR="00113283" w:rsidRPr="003209A8" w:rsidRDefault="00113283" w:rsidP="00F37412">
            <w:pPr>
              <w:pStyle w:val="Tekstpodstawowy"/>
              <w:rPr>
                <w:b/>
              </w:rPr>
            </w:pPr>
            <w:r w:rsidRPr="003209A8">
              <w:rPr>
                <w:b/>
              </w:rPr>
              <w:t xml:space="preserve">Wspólny Słownik Zamówień: </w:t>
            </w:r>
            <w:r w:rsidRPr="00113283">
              <w:t>45233140-2 - Roboty drogowe, 45111200-0 - Roboty w zakresie przygotowania terenu pod budowę i roboty ziemne, 45111291-4 - Roboty w zakresie zagospodarowania terenu, 45233120-6 - Roboty w zakresie budowy dróg, 45233124-4 - Roboty budowlane w zakresie arterii drogowych, 45233220-7 - Roboty w zakresie nawierzchni dróg</w:t>
            </w:r>
            <w:r w:rsidRPr="003209A8">
              <w:t xml:space="preserve"> </w:t>
            </w:r>
          </w:p>
          <w:p w:rsidR="00113283" w:rsidRPr="003209A8" w:rsidRDefault="00113283" w:rsidP="00F37412">
            <w:pPr>
              <w:pStyle w:val="Tekstpodstawowy"/>
            </w:pPr>
            <w:r w:rsidRPr="003209A8">
              <w:rPr>
                <w:b/>
              </w:rPr>
              <w:t xml:space="preserve">Opis: </w:t>
            </w:r>
            <w:r w:rsidRPr="00113283">
              <w:t>Remont drogi gminnej nr G114535 w miejscowości Daliowa. Dokładny opis przedmiotu zamówienia zawiera przedmiar robót oraz dokumentacja techniczna.</w:t>
            </w:r>
          </w:p>
          <w:p w:rsidR="00113283" w:rsidRPr="003209A8" w:rsidRDefault="00113283" w:rsidP="00F37412">
            <w:pPr>
              <w:pStyle w:val="Tekstpodstawowy"/>
            </w:pPr>
            <w:r w:rsidRPr="00113283">
              <w:rPr>
                <w:b/>
              </w:rPr>
              <w:t>Zamawiający nie dopuszcza składania ofert równoważnych</w:t>
            </w:r>
          </w:p>
          <w:p w:rsidR="00113283" w:rsidRDefault="00113283" w:rsidP="00F37412">
            <w:pPr>
              <w:pStyle w:val="Tekstpodstawowy"/>
            </w:pPr>
            <w:r w:rsidRPr="00113283">
              <w:rPr>
                <w:b/>
              </w:rPr>
              <w:t>Zamawiający nie dopuszcza składania ofert wariantowych</w:t>
            </w:r>
            <w:r w:rsidRPr="003209A8">
              <w:t xml:space="preserve">. </w:t>
            </w:r>
          </w:p>
          <w:p w:rsidR="00113283" w:rsidRPr="00635CBF" w:rsidRDefault="00113283" w:rsidP="00F37412">
            <w:pPr>
              <w:pStyle w:val="Tekstpodstawowy"/>
            </w:pPr>
          </w:p>
        </w:tc>
      </w:tr>
    </w:tbl>
    <w:p w:rsidR="00843E32" w:rsidRDefault="00B45275" w:rsidP="00843E32">
      <w:pPr>
        <w:pStyle w:val="Nagwek2"/>
      </w:pPr>
      <w:r w:rsidRPr="00B45275">
        <w:lastRenderedPageBreak/>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113283">
        <w:fldChar w:fldCharType="begin">
          <w:ffData>
            <w:name w:val="Wybór1"/>
            <w:enabled/>
            <w:calcOnExit w:val="0"/>
            <w:checkBox>
              <w:sizeAuto/>
              <w:default w:val="0"/>
              <w:checked/>
            </w:checkBox>
          </w:ffData>
        </w:fldChar>
      </w:r>
      <w:bookmarkStart w:id="4" w:name="Wybór1"/>
      <w:r w:rsidR="00113283">
        <w:instrText xml:space="preserve"> FORMCHECKBOX </w:instrText>
      </w:r>
      <w:r w:rsidR="00A84DBF">
        <w:fldChar w:fldCharType="separate"/>
      </w:r>
      <w:r w:rsidR="00113283">
        <w:fldChar w:fldCharType="end"/>
      </w:r>
      <w:bookmarkEnd w:id="4"/>
      <w:r w:rsidR="00843E32" w:rsidRPr="00843E32">
        <w:t xml:space="preserve"> wszystkich części</w:t>
      </w:r>
      <w:r w:rsidR="00843E32">
        <w:t xml:space="preserve"> zamówienia</w:t>
      </w:r>
      <w:r w:rsidR="00843E32" w:rsidRPr="00843E32">
        <w:t xml:space="preserve">  </w:t>
      </w:r>
      <w:r w:rsidR="00113283">
        <w:fldChar w:fldCharType="begin">
          <w:ffData>
            <w:name w:val="Wybór2"/>
            <w:enabled/>
            <w:calcOnExit w:val="0"/>
            <w:checkBox>
              <w:sizeAuto/>
              <w:default w:val="0"/>
              <w:checked w:val="0"/>
            </w:checkBox>
          </w:ffData>
        </w:fldChar>
      </w:r>
      <w:bookmarkStart w:id="5" w:name="Wybór2"/>
      <w:r w:rsidR="00113283">
        <w:instrText xml:space="preserve"> FORMCHECKBOX </w:instrText>
      </w:r>
      <w:r w:rsidR="00A84DBF">
        <w:fldChar w:fldCharType="separate"/>
      </w:r>
      <w:r w:rsidR="00113283">
        <w:fldChar w:fldCharType="end"/>
      </w:r>
      <w:bookmarkEnd w:id="5"/>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113283">
        <w:fldChar w:fldCharType="begin">
          <w:ffData>
            <w:name w:val="Wybór3"/>
            <w:enabled/>
            <w:calcOnExit w:val="0"/>
            <w:checkBox>
              <w:sizeAuto/>
              <w:default w:val="0"/>
              <w:checked w:val="0"/>
            </w:checkBox>
          </w:ffData>
        </w:fldChar>
      </w:r>
      <w:bookmarkStart w:id="6" w:name="Wybór3"/>
      <w:r w:rsidR="00113283">
        <w:instrText xml:space="preserve"> FORMCHECKBOX </w:instrText>
      </w:r>
      <w:r w:rsidR="00A84DBF">
        <w:fldChar w:fldCharType="separate"/>
      </w:r>
      <w:r w:rsidR="00113283">
        <w:fldChar w:fldCharType="end"/>
      </w:r>
      <w:bookmarkEnd w:id="6"/>
      <w:r w:rsidR="00843E32" w:rsidRPr="00843E32">
        <w:t xml:space="preserve">  tylko jednej części</w:t>
      </w:r>
      <w:r w:rsidR="00843E32">
        <w:t xml:space="preserve"> zamówienia.</w:t>
      </w:r>
    </w:p>
    <w:p w:rsidR="00113283" w:rsidRDefault="00113283" w:rsidP="00113283">
      <w:pPr>
        <w:pStyle w:val="Nagwek2"/>
        <w:numPr>
          <w:ilvl w:val="0"/>
          <w:numId w:val="0"/>
        </w:numPr>
        <w:ind w:left="680"/>
        <w:rPr>
          <w:color w:val="auto"/>
        </w:rPr>
      </w:pPr>
    </w:p>
    <w:p w:rsidR="00113283" w:rsidRDefault="00113283" w:rsidP="0011328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113283" w:rsidRPr="00113283" w:rsidRDefault="00113283" w:rsidP="00113283">
      <w:pPr>
        <w:pStyle w:val="Nagwek2"/>
        <w:numPr>
          <w:ilvl w:val="0"/>
          <w:numId w:val="0"/>
        </w:numPr>
        <w:ind w:left="680"/>
      </w:pPr>
      <w:r w:rsidRPr="00113283">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113283" w:rsidRPr="00113283" w:rsidRDefault="00113283" w:rsidP="00113283">
      <w:pPr>
        <w:pStyle w:val="Nagwek2"/>
        <w:numPr>
          <w:ilvl w:val="0"/>
          <w:numId w:val="0"/>
        </w:numPr>
        <w:ind w:left="680"/>
      </w:pPr>
      <w:r w:rsidRPr="00113283">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113283">
        <w:t>późn</w:t>
      </w:r>
      <w:proofErr w:type="spellEnd"/>
      <w:r w:rsidRPr="00113283">
        <w:t>. zm.).</w:t>
      </w:r>
    </w:p>
    <w:p w:rsidR="00113283" w:rsidRPr="00113283" w:rsidRDefault="00113283" w:rsidP="00113283">
      <w:pPr>
        <w:pStyle w:val="Nagwek2"/>
        <w:numPr>
          <w:ilvl w:val="0"/>
          <w:numId w:val="0"/>
        </w:numPr>
        <w:ind w:left="680"/>
      </w:pPr>
      <w:r w:rsidRPr="0011328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113283" w:rsidRPr="00113283" w:rsidRDefault="00113283" w:rsidP="00113283">
      <w:pPr>
        <w:pStyle w:val="Nagwek2"/>
        <w:numPr>
          <w:ilvl w:val="0"/>
          <w:numId w:val="0"/>
        </w:numPr>
        <w:ind w:left="680"/>
      </w:pPr>
      <w:r w:rsidRPr="00113283">
        <w:t>- żądania oświadczeń i dokumentów w zakresie potwierdzenia spełniania ww. wymogów i dokonywania ich oceny,</w:t>
      </w:r>
    </w:p>
    <w:p w:rsidR="00113283" w:rsidRPr="00113283" w:rsidRDefault="00113283" w:rsidP="00113283">
      <w:pPr>
        <w:pStyle w:val="Nagwek2"/>
        <w:numPr>
          <w:ilvl w:val="0"/>
          <w:numId w:val="0"/>
        </w:numPr>
        <w:ind w:left="680"/>
      </w:pPr>
      <w:r w:rsidRPr="00113283">
        <w:t>- żądania wyjaśnień w przypadku wątpliwości w zakresie potwierdzenia spełniania ww. wymogów,</w:t>
      </w:r>
    </w:p>
    <w:p w:rsidR="00113283" w:rsidRPr="00113283" w:rsidRDefault="00113283" w:rsidP="00113283">
      <w:pPr>
        <w:pStyle w:val="Nagwek2"/>
        <w:numPr>
          <w:ilvl w:val="0"/>
          <w:numId w:val="0"/>
        </w:numPr>
        <w:ind w:left="680"/>
      </w:pPr>
      <w:r w:rsidRPr="00113283">
        <w:t>- przeprowadzania kontroli na miejscu wykonywania świadczenia.</w:t>
      </w:r>
    </w:p>
    <w:p w:rsidR="00113283" w:rsidRPr="00113283" w:rsidRDefault="00113283" w:rsidP="00113283">
      <w:pPr>
        <w:pStyle w:val="Nagwek2"/>
        <w:numPr>
          <w:ilvl w:val="0"/>
          <w:numId w:val="0"/>
        </w:numPr>
        <w:ind w:left="680"/>
      </w:pPr>
      <w:r w:rsidRPr="00113283">
        <w:t>Wykonawca jest zobowiązany umożliwić Zamawiającemu przeprowadzenie takiej kontroli, w tym udzielić niezbędnych wyjaśnień, informacji oraz przedstawić dokumenty pozwalające na sprawdzenie realizacji przez wykonawcę obowiązków opisanych powyżej.</w:t>
      </w:r>
    </w:p>
    <w:p w:rsidR="00113283" w:rsidRPr="00113283" w:rsidRDefault="00113283" w:rsidP="00113283">
      <w:pPr>
        <w:pStyle w:val="Nagwek2"/>
        <w:numPr>
          <w:ilvl w:val="0"/>
          <w:numId w:val="0"/>
        </w:numPr>
        <w:ind w:left="680"/>
      </w:pPr>
      <w:r w:rsidRPr="0011328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113283" w:rsidRPr="00113283" w:rsidRDefault="00113283" w:rsidP="00113283">
      <w:pPr>
        <w:pStyle w:val="Nagwek2"/>
        <w:numPr>
          <w:ilvl w:val="0"/>
          <w:numId w:val="0"/>
        </w:numPr>
        <w:ind w:left="680"/>
      </w:pPr>
      <w:r w:rsidRPr="0011328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13283" w:rsidRPr="00113283" w:rsidRDefault="00113283" w:rsidP="00113283">
      <w:pPr>
        <w:pStyle w:val="Nagwek2"/>
        <w:numPr>
          <w:ilvl w:val="0"/>
          <w:numId w:val="0"/>
        </w:numPr>
        <w:ind w:left="680"/>
      </w:pPr>
      <w:r w:rsidRPr="00113283">
        <w:lastRenderedPageBreak/>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13283" w:rsidRPr="00113283" w:rsidRDefault="00113283" w:rsidP="00113283">
      <w:pPr>
        <w:pStyle w:val="Nagwek2"/>
        <w:numPr>
          <w:ilvl w:val="0"/>
          <w:numId w:val="0"/>
        </w:numPr>
        <w:ind w:left="680"/>
      </w:pPr>
      <w:r w:rsidRPr="00113283">
        <w:t>c) zaświadczenie właściwego oddziału ZUS, potwierdzające opłacanie przez wykonawcę lub podwykonawcę składek na ubezpieczenia społeczne i zdrowotne z tytułu zatrudnienia na podstawie umów o pracę za ostatni okres rozliczeniowy;</w:t>
      </w:r>
    </w:p>
    <w:p w:rsidR="00113283" w:rsidRPr="00113283" w:rsidRDefault="00113283" w:rsidP="00113283">
      <w:pPr>
        <w:pStyle w:val="Nagwek2"/>
        <w:numPr>
          <w:ilvl w:val="0"/>
          <w:numId w:val="0"/>
        </w:numPr>
        <w:ind w:left="680"/>
      </w:pPr>
      <w:r w:rsidRPr="00113283">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113283" w:rsidRPr="00113283" w:rsidRDefault="00113283" w:rsidP="00113283">
      <w:pPr>
        <w:pStyle w:val="Nagwek2"/>
        <w:numPr>
          <w:ilvl w:val="0"/>
          <w:numId w:val="0"/>
        </w:numPr>
        <w:ind w:left="680"/>
      </w:pPr>
      <w:r w:rsidRPr="00113283">
        <w:t xml:space="preserve">3.3. Z tytułu niespełnienia przez wykonawcę lub podwykonawcę wymogu zatrudnienia na podstawie umowy o pracę osób wykonujących wskazane w pkt. 3.3. czynności Zamawiający przewiduje sankcję w postaci obowiązku zapłaty przez wykonawcę kar umownych w wysokości określonej w </w:t>
      </w:r>
      <w:proofErr w:type="spellStart"/>
      <w:r w:rsidRPr="00113283">
        <w:t>umowie.Niezłożenie</w:t>
      </w:r>
      <w:proofErr w:type="spellEnd"/>
      <w:r w:rsidRPr="00113283">
        <w:t xml:space="preserv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113283" w:rsidRDefault="00113283" w:rsidP="00113283">
      <w:pPr>
        <w:pStyle w:val="Nagwek2"/>
        <w:numPr>
          <w:ilvl w:val="0"/>
          <w:numId w:val="0"/>
        </w:numPr>
        <w:ind w:left="680"/>
        <w:rPr>
          <w:color w:val="auto"/>
        </w:rPr>
      </w:pPr>
      <w:r w:rsidRPr="00113283">
        <w:t>W przypadku uzasadnionych wątpliwości co do przestrzegania prawa pracy przez wykonawcę lub podwykonawcę, Zamawiający może zwrócić się o przeprowadzenie kontroli przez Państwową Inspekcję Pracy.</w:t>
      </w:r>
    </w:p>
    <w:p w:rsidR="00466944" w:rsidRPr="008F7292" w:rsidRDefault="00466944" w:rsidP="00466944">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13283" w:rsidTr="00F37412">
        <w:tc>
          <w:tcPr>
            <w:tcW w:w="8640" w:type="dxa"/>
            <w:tcBorders>
              <w:top w:val="nil"/>
              <w:left w:val="nil"/>
              <w:bottom w:val="nil"/>
              <w:right w:val="nil"/>
            </w:tcBorders>
          </w:tcPr>
          <w:p w:rsidR="00113283" w:rsidRPr="00674E7E" w:rsidRDefault="00113283" w:rsidP="00F37412">
            <w:pPr>
              <w:pStyle w:val="Nagwek2"/>
              <w:numPr>
                <w:ilvl w:val="0"/>
                <w:numId w:val="0"/>
              </w:numPr>
            </w:pPr>
            <w:bookmarkStart w:id="7" w:name="_Toc258314245"/>
            <w:r w:rsidRPr="00113283">
              <w:t>Daliowa</w:t>
            </w:r>
            <w:r w:rsidRPr="00674E7E">
              <w:t xml:space="preserve"> – dla zadania częściowego: </w:t>
            </w:r>
            <w:r w:rsidRPr="00113283">
              <w:t>1, 8</w:t>
            </w:r>
          </w:p>
        </w:tc>
      </w:tr>
      <w:tr w:rsidR="00113283" w:rsidTr="00F37412">
        <w:tc>
          <w:tcPr>
            <w:tcW w:w="8640" w:type="dxa"/>
            <w:tcBorders>
              <w:top w:val="nil"/>
              <w:left w:val="nil"/>
              <w:bottom w:val="nil"/>
              <w:right w:val="nil"/>
            </w:tcBorders>
          </w:tcPr>
          <w:p w:rsidR="00113283" w:rsidRPr="00674E7E" w:rsidRDefault="00113283" w:rsidP="00F37412">
            <w:pPr>
              <w:pStyle w:val="Nagwek2"/>
              <w:numPr>
                <w:ilvl w:val="0"/>
                <w:numId w:val="0"/>
              </w:numPr>
            </w:pPr>
            <w:r w:rsidRPr="00113283">
              <w:t>Jaśliska</w:t>
            </w:r>
            <w:r w:rsidRPr="00674E7E">
              <w:t xml:space="preserve"> – dla zadania częściowego: </w:t>
            </w:r>
            <w:r w:rsidRPr="00113283">
              <w:t>4</w:t>
            </w:r>
          </w:p>
        </w:tc>
      </w:tr>
      <w:tr w:rsidR="00113283" w:rsidTr="00F37412">
        <w:tc>
          <w:tcPr>
            <w:tcW w:w="8640" w:type="dxa"/>
            <w:tcBorders>
              <w:top w:val="nil"/>
              <w:left w:val="nil"/>
              <w:bottom w:val="nil"/>
              <w:right w:val="nil"/>
            </w:tcBorders>
          </w:tcPr>
          <w:p w:rsidR="00113283" w:rsidRPr="00674E7E" w:rsidRDefault="00113283" w:rsidP="00F37412">
            <w:pPr>
              <w:pStyle w:val="Nagwek2"/>
              <w:numPr>
                <w:ilvl w:val="0"/>
                <w:numId w:val="0"/>
              </w:numPr>
            </w:pPr>
            <w:r w:rsidRPr="00113283">
              <w:t>Posada Jaśliska</w:t>
            </w:r>
            <w:r w:rsidRPr="00674E7E">
              <w:t xml:space="preserve"> – dla zadania częściowego: </w:t>
            </w:r>
            <w:r w:rsidRPr="00113283">
              <w:t>2, 3</w:t>
            </w:r>
          </w:p>
        </w:tc>
      </w:tr>
      <w:tr w:rsidR="00113283" w:rsidTr="00F37412">
        <w:tc>
          <w:tcPr>
            <w:tcW w:w="8640" w:type="dxa"/>
            <w:tcBorders>
              <w:top w:val="nil"/>
              <w:left w:val="nil"/>
              <w:bottom w:val="nil"/>
              <w:right w:val="nil"/>
            </w:tcBorders>
          </w:tcPr>
          <w:p w:rsidR="00113283" w:rsidRPr="00674E7E" w:rsidRDefault="00113283" w:rsidP="00F37412">
            <w:pPr>
              <w:pStyle w:val="Nagwek2"/>
              <w:numPr>
                <w:ilvl w:val="0"/>
                <w:numId w:val="0"/>
              </w:numPr>
            </w:pPr>
            <w:r w:rsidRPr="00113283">
              <w:t>Wola Niżna</w:t>
            </w:r>
            <w:r w:rsidRPr="00674E7E">
              <w:t xml:space="preserve"> – dla zadania częściowego: </w:t>
            </w:r>
            <w:r w:rsidRPr="00113283">
              <w:t>5, 6, 7</w:t>
            </w:r>
          </w:p>
        </w:tc>
      </w:tr>
    </w:tbl>
    <w:p w:rsidR="00A2369F" w:rsidRPr="000B08A9" w:rsidRDefault="00A2369F" w:rsidP="00985DF3">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7"/>
      <w:r w:rsidR="005D0A27">
        <w:rPr>
          <w:lang w:val="pl-PL"/>
        </w:rPr>
        <w:t>.</w:t>
      </w:r>
      <w:r w:rsidRPr="000B08A9">
        <w:t xml:space="preserve"> </w:t>
      </w:r>
    </w:p>
    <w:p w:rsidR="00EB7871" w:rsidRPr="000B08A9" w:rsidRDefault="00113283" w:rsidP="00843E32">
      <w:pPr>
        <w:pStyle w:val="Nagwek2"/>
        <w:numPr>
          <w:ilvl w:val="0"/>
          <w:numId w:val="0"/>
        </w:numPr>
        <w:ind w:left="680"/>
      </w:pPr>
      <w:r w:rsidRPr="000B08A9">
        <w:t>Zamawiający nie przewiduje udz</w:t>
      </w:r>
      <w:r>
        <w:t xml:space="preserve">ielenia zamówień, </w:t>
      </w:r>
      <w:r w:rsidRPr="00370A37">
        <w:t>o których mowa w art. 67 ust. 1 pkt 6 i 7 lub art. 134 ust. 6 pkt 3</w:t>
      </w:r>
      <w:r>
        <w:t xml:space="preserve"> ustawy </w:t>
      </w:r>
      <w:proofErr w:type="spellStart"/>
      <w:r>
        <w:t>Pzp</w:t>
      </w:r>
      <w:proofErr w:type="spellEnd"/>
      <w:r w:rsidRPr="000B08A9">
        <w:t>.</w:t>
      </w:r>
    </w:p>
    <w:p w:rsidR="00EB7871" w:rsidRPr="003209A8" w:rsidRDefault="00A2369F" w:rsidP="00985DF3">
      <w:pPr>
        <w:pStyle w:val="Nagwek1"/>
      </w:pPr>
      <w:bookmarkStart w:id="8" w:name="_Toc258314246"/>
      <w:r w:rsidRPr="007731F5">
        <w:t>Termin wykonania zamówienia</w:t>
      </w:r>
      <w:bookmarkEnd w:id="8"/>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113283" w:rsidRPr="003209A8" w:rsidTr="00F37412">
        <w:tc>
          <w:tcPr>
            <w:tcW w:w="8640" w:type="dxa"/>
          </w:tcPr>
          <w:p w:rsidR="00113283" w:rsidRPr="003209A8" w:rsidRDefault="00113283" w:rsidP="00F37412">
            <w:pPr>
              <w:pStyle w:val="Tekstpodstawowy"/>
            </w:pPr>
            <w:bookmarkStart w:id="9" w:name="_Toc258314247"/>
            <w:r w:rsidRPr="00113283">
              <w:rPr>
                <w:b/>
              </w:rPr>
              <w:t>data zakończenia: 2018-10-26</w:t>
            </w:r>
            <w:r w:rsidRPr="003209A8">
              <w:t xml:space="preserve"> – dla zadania częściowego: </w:t>
            </w:r>
            <w:r w:rsidRPr="00113283">
              <w:t>1, 2, 3, 4, 5, 6, 7, 8</w:t>
            </w:r>
          </w:p>
        </w:tc>
      </w:tr>
    </w:tbl>
    <w:p w:rsidR="00A2369F" w:rsidRPr="00876900" w:rsidRDefault="00A2369F" w:rsidP="00985DF3">
      <w:pPr>
        <w:pStyle w:val="Nagwek1"/>
      </w:pPr>
      <w:r w:rsidRPr="004A65BB">
        <w:lastRenderedPageBreak/>
        <w:t>Warunki udziału w postępowaniu</w:t>
      </w:r>
      <w:bookmarkEnd w:id="9"/>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113283" w:rsidRPr="00CD4B52" w:rsidRDefault="00113283" w:rsidP="0011328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113283" w:rsidRPr="00CD4B52" w:rsidTr="00F37412">
        <w:tc>
          <w:tcPr>
            <w:tcW w:w="720" w:type="dxa"/>
            <w:tcBorders>
              <w:top w:val="single" w:sz="4" w:space="0" w:color="auto"/>
              <w:left w:val="single" w:sz="4" w:space="0" w:color="auto"/>
              <w:bottom w:val="single" w:sz="4" w:space="0" w:color="auto"/>
              <w:right w:val="single" w:sz="4" w:space="0" w:color="auto"/>
            </w:tcBorders>
            <w:vAlign w:val="center"/>
            <w:hideMark/>
          </w:tcPr>
          <w:p w:rsidR="00113283" w:rsidRPr="00EA53ED" w:rsidRDefault="00113283" w:rsidP="00F37412">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113283" w:rsidRPr="00EA53ED" w:rsidRDefault="00113283" w:rsidP="00F37412">
            <w:pPr>
              <w:spacing w:before="60" w:after="120"/>
              <w:rPr>
                <w:sz w:val="20"/>
                <w:szCs w:val="20"/>
              </w:rPr>
            </w:pPr>
            <w:r w:rsidRPr="00EA53ED">
              <w:rPr>
                <w:b/>
                <w:sz w:val="20"/>
                <w:szCs w:val="20"/>
              </w:rPr>
              <w:t>Warunki udziału w postępowaniu</w:t>
            </w:r>
          </w:p>
        </w:tc>
      </w:tr>
      <w:tr w:rsidR="00113283" w:rsidRPr="00CD4B52" w:rsidTr="00F37412">
        <w:tc>
          <w:tcPr>
            <w:tcW w:w="720" w:type="dxa"/>
            <w:tcBorders>
              <w:top w:val="single" w:sz="4" w:space="0" w:color="auto"/>
              <w:left w:val="single" w:sz="4" w:space="0" w:color="auto"/>
              <w:bottom w:val="single" w:sz="4" w:space="0" w:color="auto"/>
              <w:right w:val="single" w:sz="4" w:space="0" w:color="auto"/>
            </w:tcBorders>
            <w:hideMark/>
          </w:tcPr>
          <w:p w:rsidR="00113283" w:rsidRPr="00CD4B52" w:rsidRDefault="00113283" w:rsidP="00F37412">
            <w:pPr>
              <w:spacing w:before="60" w:after="120"/>
              <w:jc w:val="both"/>
            </w:pPr>
            <w:r w:rsidRPr="00113283">
              <w:t>1</w:t>
            </w:r>
          </w:p>
        </w:tc>
        <w:tc>
          <w:tcPr>
            <w:tcW w:w="7738" w:type="dxa"/>
            <w:tcBorders>
              <w:top w:val="single" w:sz="4" w:space="0" w:color="auto"/>
              <w:left w:val="single" w:sz="4" w:space="0" w:color="auto"/>
              <w:bottom w:val="single" w:sz="4" w:space="0" w:color="auto"/>
              <w:right w:val="single" w:sz="4" w:space="0" w:color="auto"/>
            </w:tcBorders>
            <w:hideMark/>
          </w:tcPr>
          <w:p w:rsidR="00113283" w:rsidRPr="00CD4B52" w:rsidRDefault="00113283" w:rsidP="00F37412">
            <w:pPr>
              <w:spacing w:before="60" w:after="120"/>
              <w:jc w:val="both"/>
              <w:rPr>
                <w:b/>
                <w:bCs/>
              </w:rPr>
            </w:pPr>
            <w:r w:rsidRPr="00113283">
              <w:rPr>
                <w:b/>
                <w:bCs/>
              </w:rPr>
              <w:t>Zdolność techniczna lub zawodowa</w:t>
            </w:r>
          </w:p>
          <w:p w:rsidR="00113283" w:rsidRPr="00113283" w:rsidRDefault="00113283" w:rsidP="00F37412">
            <w:pPr>
              <w:spacing w:before="60" w:after="120"/>
              <w:jc w:val="both"/>
            </w:pPr>
            <w:r w:rsidRPr="00113283">
              <w:t>O udzielenie zamówienia publicznego mogą ubiegać się wykonawcy, którzy spełniają warunki, dotyczące  zdolności technicznej lub zawodowej. Ocena spełniania warunków udziału w postępowaniu będzie dokonana na zasadzie spełnia/nie spełnia.</w:t>
            </w:r>
          </w:p>
          <w:p w:rsidR="00113283" w:rsidRPr="00113283" w:rsidRDefault="00113283" w:rsidP="00F37412">
            <w:pPr>
              <w:spacing w:before="60" w:after="120"/>
              <w:jc w:val="both"/>
            </w:pPr>
          </w:p>
          <w:p w:rsidR="00113283" w:rsidRPr="00113283" w:rsidRDefault="00113283" w:rsidP="00F37412">
            <w:pPr>
              <w:spacing w:before="60" w:after="120"/>
              <w:jc w:val="both"/>
            </w:pPr>
            <w:r w:rsidRPr="00113283">
              <w:t>W celu potwierdzenia spełnienia tego warunku Wykonawca wykaże, że dysponuje lub będzie dysponował następującym potencjałem kadrowym:</w:t>
            </w:r>
          </w:p>
          <w:p w:rsidR="00113283" w:rsidRPr="00113283" w:rsidRDefault="00113283" w:rsidP="00F37412">
            <w:pPr>
              <w:spacing w:before="60" w:after="120"/>
              <w:jc w:val="both"/>
            </w:pPr>
          </w:p>
          <w:p w:rsidR="00113283" w:rsidRPr="00113283" w:rsidRDefault="00113283" w:rsidP="00F37412">
            <w:pPr>
              <w:spacing w:before="60" w:after="120"/>
              <w:jc w:val="both"/>
            </w:pPr>
            <w:r w:rsidRPr="00113283">
              <w:t xml:space="preserve">Wykonawca winien wykazać, że dysponuje co najmniej jedną osobą posiadającą uprawnienia budowlane do kierowania robotami budowlanymi o specjalności drogowej. </w:t>
            </w:r>
          </w:p>
          <w:p w:rsidR="00113283" w:rsidRPr="00113283" w:rsidRDefault="00113283" w:rsidP="00F37412">
            <w:pPr>
              <w:spacing w:before="60" w:after="120"/>
              <w:jc w:val="both"/>
            </w:pPr>
          </w:p>
          <w:p w:rsidR="00113283" w:rsidRPr="00CD4B52" w:rsidRDefault="00113283" w:rsidP="00F37412">
            <w:pPr>
              <w:spacing w:before="60" w:after="120"/>
              <w:jc w:val="both"/>
            </w:pPr>
            <w:r w:rsidRPr="00113283">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753C49" w:rsidRDefault="00753C49" w:rsidP="00753C49">
      <w:pPr>
        <w:pStyle w:val="Nagwek2"/>
        <w:numPr>
          <w:ilvl w:val="0"/>
          <w:numId w:val="0"/>
        </w:numPr>
        <w:ind w:left="680"/>
      </w:pPr>
    </w:p>
    <w:p w:rsidR="008E38E4" w:rsidRPr="008E38E4" w:rsidRDefault="008E38E4" w:rsidP="00985DF3">
      <w:pPr>
        <w:pStyle w:val="Nagwek1"/>
      </w:pPr>
      <w:r>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F94F8B">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C54057" w:rsidRPr="009D2316" w:rsidRDefault="00C54057" w:rsidP="00C54057">
      <w:pPr>
        <w:pStyle w:val="Nagwek2"/>
        <w:numPr>
          <w:ilvl w:val="0"/>
          <w:numId w:val="0"/>
        </w:numPr>
        <w:spacing w:before="0"/>
        <w:ind w:left="680"/>
      </w:pPr>
    </w:p>
    <w:p w:rsidR="00977C3E" w:rsidRPr="00A56785" w:rsidRDefault="00977C3E" w:rsidP="00977C3E">
      <w:pPr>
        <w:pStyle w:val="Nagwek2"/>
        <w:numPr>
          <w:ilvl w:val="0"/>
          <w:numId w:val="0"/>
        </w:numPr>
        <w:ind w:left="1776"/>
      </w:pP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lastRenderedPageBreak/>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985DF3">
      <w:pPr>
        <w:pStyle w:val="Nagwek1"/>
        <w:rPr>
          <w:lang w:val="pl-PL"/>
        </w:rPr>
      </w:pPr>
      <w:bookmarkStart w:id="10"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10"/>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113283" w:rsidRPr="009D2316" w:rsidTr="00F37412">
        <w:tc>
          <w:tcPr>
            <w:tcW w:w="851" w:type="dxa"/>
          </w:tcPr>
          <w:p w:rsidR="00113283" w:rsidRPr="009D2316" w:rsidRDefault="00113283" w:rsidP="00F37412">
            <w:pPr>
              <w:spacing w:before="60" w:after="120"/>
              <w:jc w:val="both"/>
            </w:pPr>
            <w:r w:rsidRPr="00113283">
              <w:t>1</w:t>
            </w:r>
          </w:p>
        </w:tc>
        <w:tc>
          <w:tcPr>
            <w:tcW w:w="7686" w:type="dxa"/>
          </w:tcPr>
          <w:p w:rsidR="00113283" w:rsidRPr="009D2316" w:rsidRDefault="00113283" w:rsidP="00F37412">
            <w:pPr>
              <w:spacing w:before="60" w:after="120"/>
              <w:jc w:val="both"/>
            </w:pPr>
            <w:r w:rsidRPr="00113283">
              <w:rPr>
                <w:b/>
              </w:rPr>
              <w:t>Oświadczenie o niepodleganiu wykluczeniu oraz spełnianiu warunków udziału</w:t>
            </w:r>
          </w:p>
          <w:p w:rsidR="00113283" w:rsidRPr="009D2316" w:rsidRDefault="00113283" w:rsidP="00F37412">
            <w:r w:rsidRPr="00113283">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B14B5A">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113283" w:rsidRPr="009D2316" w:rsidTr="00F37412">
        <w:tc>
          <w:tcPr>
            <w:tcW w:w="851" w:type="dxa"/>
          </w:tcPr>
          <w:p w:rsidR="00113283" w:rsidRPr="009D2316" w:rsidRDefault="00113283" w:rsidP="00F37412">
            <w:pPr>
              <w:spacing w:before="60" w:after="120"/>
              <w:jc w:val="both"/>
            </w:pPr>
            <w:r w:rsidRPr="00113283">
              <w:t>1</w:t>
            </w:r>
          </w:p>
        </w:tc>
        <w:tc>
          <w:tcPr>
            <w:tcW w:w="7512" w:type="dxa"/>
          </w:tcPr>
          <w:p w:rsidR="00113283" w:rsidRPr="009D2316" w:rsidRDefault="00113283" w:rsidP="00F37412">
            <w:pPr>
              <w:spacing w:before="60" w:after="120"/>
              <w:jc w:val="both"/>
            </w:pPr>
            <w:r w:rsidRPr="00113283">
              <w:rPr>
                <w:b/>
              </w:rPr>
              <w:t>Oświadczenia wykonawcy o przynależności albo braku przynależności do tej samej grupy kapitałowej.</w:t>
            </w:r>
          </w:p>
          <w:p w:rsidR="00113283" w:rsidRPr="009D2316" w:rsidRDefault="00113283" w:rsidP="00F37412">
            <w:r w:rsidRPr="00113283">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rsidR="00113283" w:rsidRPr="00977C3E" w:rsidRDefault="00113283" w:rsidP="00113283">
      <w:pPr>
        <w:pStyle w:val="Nagwek2"/>
        <w:numPr>
          <w:ilvl w:val="0"/>
          <w:numId w:val="0"/>
        </w:numPr>
        <w:ind w:left="680"/>
      </w:pPr>
    </w:p>
    <w:p w:rsidR="00113283" w:rsidRDefault="00113283" w:rsidP="00113283">
      <w:pPr>
        <w:pStyle w:val="Nagwek2"/>
      </w:pPr>
      <w:r>
        <w:t xml:space="preserve">Zamawiający, na podstawie art. 24aa ustawy </w:t>
      </w:r>
      <w:proofErr w:type="spellStart"/>
      <w:r>
        <w:t>Pzp</w:t>
      </w:r>
      <w:proofErr w:type="spellEnd"/>
      <w:r>
        <w:t xml:space="preserve">, przewiduje możliwość w pierwszej kolejności dokonania oceny ofert, a następnie zbadania, czy Wykonawca, którego oferta </w:t>
      </w:r>
      <w:r>
        <w:lastRenderedPageBreak/>
        <w:t>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F14FD8">
        <w:t>udzieleniem zamówienia, może wezwać W</w:t>
      </w:r>
      <w:r w:rsidRPr="00717726">
        <w:t>ykonawcę, którego oferta została najwyżej oceniona, do złożenia w</w:t>
      </w:r>
      <w:r>
        <w:t xml:space="preserve"> </w:t>
      </w:r>
      <w:r w:rsidR="00954A5A">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113283" w:rsidRDefault="00113283" w:rsidP="00113283">
      <w:pPr>
        <w:pStyle w:val="Nagwek2"/>
        <w:numPr>
          <w:ilvl w:val="0"/>
          <w:numId w:val="0"/>
        </w:numPr>
        <w:ind w:left="680"/>
      </w:pPr>
    </w:p>
    <w:p w:rsidR="00113283" w:rsidRPr="00371538" w:rsidRDefault="00113283" w:rsidP="00113283">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13283" w:rsidRPr="00371538" w:rsidTr="00F37412">
        <w:tc>
          <w:tcPr>
            <w:tcW w:w="720" w:type="dxa"/>
          </w:tcPr>
          <w:p w:rsidR="00113283" w:rsidRPr="00371538" w:rsidRDefault="00113283" w:rsidP="00F37412">
            <w:pPr>
              <w:spacing w:before="60" w:after="120"/>
              <w:jc w:val="both"/>
            </w:pPr>
            <w:r w:rsidRPr="006672A6">
              <w:rPr>
                <w:b/>
                <w:sz w:val="20"/>
                <w:szCs w:val="20"/>
              </w:rPr>
              <w:t>Lp.</w:t>
            </w:r>
          </w:p>
        </w:tc>
        <w:tc>
          <w:tcPr>
            <w:tcW w:w="7920" w:type="dxa"/>
          </w:tcPr>
          <w:p w:rsidR="00113283" w:rsidRPr="00371538" w:rsidRDefault="00113283" w:rsidP="00F37412">
            <w:pPr>
              <w:spacing w:before="60" w:after="120"/>
              <w:jc w:val="both"/>
            </w:pPr>
            <w:r w:rsidRPr="006672A6">
              <w:rPr>
                <w:b/>
                <w:sz w:val="20"/>
                <w:szCs w:val="20"/>
              </w:rPr>
              <w:t>Wymagany dokument</w:t>
            </w:r>
          </w:p>
        </w:tc>
      </w:tr>
      <w:tr w:rsidR="00113283" w:rsidRPr="00371538" w:rsidTr="00F37412">
        <w:tc>
          <w:tcPr>
            <w:tcW w:w="720" w:type="dxa"/>
          </w:tcPr>
          <w:p w:rsidR="00113283" w:rsidRPr="00371538" w:rsidRDefault="00113283" w:rsidP="00F37412">
            <w:pPr>
              <w:spacing w:before="60" w:after="120"/>
              <w:jc w:val="both"/>
            </w:pPr>
            <w:r w:rsidRPr="00113283">
              <w:t>1</w:t>
            </w:r>
          </w:p>
        </w:tc>
        <w:tc>
          <w:tcPr>
            <w:tcW w:w="7920" w:type="dxa"/>
          </w:tcPr>
          <w:p w:rsidR="00113283" w:rsidRPr="006672A6" w:rsidRDefault="00113283" w:rsidP="00F37412">
            <w:pPr>
              <w:spacing w:before="60" w:after="120"/>
              <w:jc w:val="both"/>
              <w:rPr>
                <w:b/>
                <w:bCs/>
              </w:rPr>
            </w:pPr>
            <w:r w:rsidRPr="00113283">
              <w:rPr>
                <w:b/>
                <w:bCs/>
              </w:rPr>
              <w:t>Wykaz osób</w:t>
            </w:r>
          </w:p>
          <w:p w:rsidR="00113283" w:rsidRPr="00371538" w:rsidRDefault="00113283" w:rsidP="00F37412">
            <w:pPr>
              <w:spacing w:before="60" w:after="120"/>
              <w:jc w:val="both"/>
            </w:pPr>
            <w:r w:rsidRPr="00113283">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113283" w:rsidRPr="00371538" w:rsidRDefault="00113283" w:rsidP="00113283">
      <w:pPr>
        <w:pStyle w:val="Nagwek2"/>
        <w:numPr>
          <w:ilvl w:val="0"/>
          <w:numId w:val="0"/>
        </w:numPr>
        <w:ind w:left="680"/>
      </w:pPr>
    </w:p>
    <w:p w:rsidR="00113283" w:rsidRPr="00371538" w:rsidRDefault="00113283" w:rsidP="00113283">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13283" w:rsidRPr="00371538" w:rsidTr="00F37412">
        <w:tc>
          <w:tcPr>
            <w:tcW w:w="720" w:type="dxa"/>
          </w:tcPr>
          <w:p w:rsidR="00113283" w:rsidRPr="00371538" w:rsidRDefault="00113283" w:rsidP="00F37412">
            <w:pPr>
              <w:spacing w:before="60" w:after="120"/>
              <w:jc w:val="both"/>
            </w:pPr>
            <w:r w:rsidRPr="006672A6">
              <w:rPr>
                <w:b/>
                <w:sz w:val="20"/>
                <w:szCs w:val="20"/>
              </w:rPr>
              <w:t>Lp.</w:t>
            </w:r>
          </w:p>
        </w:tc>
        <w:tc>
          <w:tcPr>
            <w:tcW w:w="7920" w:type="dxa"/>
          </w:tcPr>
          <w:p w:rsidR="00113283" w:rsidRPr="00371538" w:rsidRDefault="00113283" w:rsidP="00F37412">
            <w:pPr>
              <w:spacing w:before="60" w:after="120"/>
              <w:jc w:val="both"/>
            </w:pPr>
            <w:r w:rsidRPr="006672A6">
              <w:rPr>
                <w:b/>
                <w:sz w:val="20"/>
                <w:szCs w:val="20"/>
              </w:rPr>
              <w:t>Wymagany dokument</w:t>
            </w:r>
          </w:p>
        </w:tc>
      </w:tr>
      <w:tr w:rsidR="00113283" w:rsidRPr="00371538" w:rsidTr="00F37412">
        <w:tc>
          <w:tcPr>
            <w:tcW w:w="720" w:type="dxa"/>
          </w:tcPr>
          <w:p w:rsidR="00113283" w:rsidRPr="00371538" w:rsidRDefault="00113283" w:rsidP="00F37412">
            <w:pPr>
              <w:spacing w:before="60" w:after="120"/>
              <w:jc w:val="both"/>
            </w:pPr>
            <w:r w:rsidRPr="00113283">
              <w:t>1</w:t>
            </w:r>
          </w:p>
        </w:tc>
        <w:tc>
          <w:tcPr>
            <w:tcW w:w="7920" w:type="dxa"/>
          </w:tcPr>
          <w:p w:rsidR="00113283" w:rsidRPr="006672A6" w:rsidRDefault="00113283" w:rsidP="00F37412">
            <w:pPr>
              <w:spacing w:before="60" w:after="120"/>
              <w:jc w:val="both"/>
              <w:rPr>
                <w:b/>
                <w:bCs/>
              </w:rPr>
            </w:pPr>
            <w:r w:rsidRPr="00113283">
              <w:rPr>
                <w:b/>
                <w:bCs/>
              </w:rPr>
              <w:t>Odpis z właściwego rejestru lub z centralnej ewidencji i informacji o działalności gospodarczej</w:t>
            </w:r>
          </w:p>
          <w:p w:rsidR="00113283" w:rsidRPr="00371538" w:rsidRDefault="00113283" w:rsidP="00F37412">
            <w:pPr>
              <w:spacing w:before="60" w:after="120"/>
              <w:jc w:val="both"/>
            </w:pPr>
            <w:r w:rsidRPr="0011328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13283">
              <w:t>Pzp</w:t>
            </w:r>
            <w:proofErr w:type="spellEnd"/>
            <w:r w:rsidRPr="00113283">
              <w:t>.</w:t>
            </w:r>
          </w:p>
        </w:tc>
      </w:tr>
    </w:tbl>
    <w:p w:rsidR="00113283" w:rsidRPr="00371538" w:rsidRDefault="00113283" w:rsidP="00113283">
      <w:pPr>
        <w:pStyle w:val="Nagwek2"/>
        <w:numPr>
          <w:ilvl w:val="0"/>
          <w:numId w:val="0"/>
        </w:numPr>
        <w:ind w:left="680"/>
      </w:pPr>
    </w:p>
    <w:p w:rsidR="00113283" w:rsidRPr="00371538" w:rsidRDefault="00113283" w:rsidP="00113283">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13283" w:rsidRPr="00371538" w:rsidTr="00F37412">
        <w:tc>
          <w:tcPr>
            <w:tcW w:w="720" w:type="dxa"/>
          </w:tcPr>
          <w:p w:rsidR="00113283" w:rsidRPr="00371538" w:rsidRDefault="00113283" w:rsidP="00F37412">
            <w:pPr>
              <w:spacing w:before="60" w:after="120"/>
              <w:jc w:val="both"/>
            </w:pPr>
            <w:r w:rsidRPr="006672A6">
              <w:rPr>
                <w:b/>
                <w:sz w:val="20"/>
                <w:szCs w:val="20"/>
              </w:rPr>
              <w:t>Lp.</w:t>
            </w:r>
          </w:p>
        </w:tc>
        <w:tc>
          <w:tcPr>
            <w:tcW w:w="7920" w:type="dxa"/>
          </w:tcPr>
          <w:p w:rsidR="00113283" w:rsidRPr="00371538" w:rsidRDefault="00113283" w:rsidP="00F37412">
            <w:pPr>
              <w:spacing w:before="60" w:after="120"/>
              <w:jc w:val="both"/>
            </w:pPr>
            <w:r w:rsidRPr="006672A6">
              <w:rPr>
                <w:b/>
                <w:sz w:val="20"/>
                <w:szCs w:val="20"/>
              </w:rPr>
              <w:t>Wymagany dokument</w:t>
            </w:r>
          </w:p>
        </w:tc>
      </w:tr>
      <w:tr w:rsidR="00113283" w:rsidRPr="00371538" w:rsidTr="00F37412">
        <w:tc>
          <w:tcPr>
            <w:tcW w:w="720" w:type="dxa"/>
          </w:tcPr>
          <w:p w:rsidR="00113283" w:rsidRPr="00371538" w:rsidRDefault="00113283" w:rsidP="00F37412">
            <w:pPr>
              <w:spacing w:before="60" w:after="120"/>
              <w:jc w:val="both"/>
            </w:pPr>
            <w:r w:rsidRPr="00113283">
              <w:t>1</w:t>
            </w:r>
          </w:p>
        </w:tc>
        <w:tc>
          <w:tcPr>
            <w:tcW w:w="7920" w:type="dxa"/>
          </w:tcPr>
          <w:p w:rsidR="00113283" w:rsidRPr="006672A6" w:rsidRDefault="00113283" w:rsidP="00F37412">
            <w:pPr>
              <w:spacing w:before="60" w:after="120"/>
              <w:jc w:val="both"/>
              <w:rPr>
                <w:b/>
                <w:bCs/>
              </w:rPr>
            </w:pPr>
            <w:r w:rsidRPr="00113283">
              <w:rPr>
                <w:b/>
                <w:bCs/>
              </w:rPr>
              <w:t>Informacja z odpowiedniego rejestru lub inny równoważny dokument</w:t>
            </w:r>
          </w:p>
          <w:p w:rsidR="00113283" w:rsidRPr="00371538" w:rsidRDefault="00113283" w:rsidP="00F37412">
            <w:pPr>
              <w:spacing w:before="60" w:after="120"/>
              <w:jc w:val="both"/>
            </w:pPr>
            <w:r w:rsidRPr="00113283">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Pr="00113283">
              <w:lastRenderedPageBreak/>
              <w:t xml:space="preserve">ustawy </w:t>
            </w:r>
            <w:proofErr w:type="spellStart"/>
            <w:r w:rsidRPr="00113283">
              <w:t>Pzp</w:t>
            </w:r>
            <w:proofErr w:type="spellEnd"/>
            <w:r w:rsidRPr="00113283">
              <w:t>, wystawiony nie wcześniej niż 6 miesięcy przed upływem terminu składania ofert albo wniosków o dopuszczenie do udziału w postępowaniu.</w:t>
            </w:r>
          </w:p>
        </w:tc>
      </w:tr>
    </w:tbl>
    <w:p w:rsidR="00113283" w:rsidRDefault="00113283" w:rsidP="00113283">
      <w:pPr>
        <w:pStyle w:val="Nagwek2"/>
        <w:numPr>
          <w:ilvl w:val="0"/>
          <w:numId w:val="0"/>
        </w:numPr>
        <w:ind w:left="680"/>
      </w:pPr>
      <w:r>
        <w:lastRenderedPageBreak/>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113283" w:rsidRDefault="00113283" w:rsidP="0011328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113283" w:rsidRPr="00977C3E" w:rsidRDefault="00113283" w:rsidP="00113283">
      <w:pPr>
        <w:pStyle w:val="Nagwek2"/>
        <w:numPr>
          <w:ilvl w:val="0"/>
          <w:numId w:val="0"/>
        </w:numPr>
        <w:ind w:left="680"/>
      </w:pPr>
    </w:p>
    <w:p w:rsidR="00113283" w:rsidRDefault="00113283" w:rsidP="00113283">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113283" w:rsidRPr="00944DA3" w:rsidTr="00F37412">
        <w:tc>
          <w:tcPr>
            <w:tcW w:w="720" w:type="dxa"/>
          </w:tcPr>
          <w:p w:rsidR="00113283" w:rsidRPr="00944DA3" w:rsidRDefault="00113283" w:rsidP="00F37412">
            <w:pPr>
              <w:spacing w:before="60" w:after="120"/>
              <w:jc w:val="both"/>
            </w:pPr>
            <w:r w:rsidRPr="00944DA3">
              <w:rPr>
                <w:b/>
                <w:sz w:val="20"/>
                <w:szCs w:val="20"/>
              </w:rPr>
              <w:t>Lp.</w:t>
            </w:r>
          </w:p>
        </w:tc>
        <w:tc>
          <w:tcPr>
            <w:tcW w:w="7916" w:type="dxa"/>
          </w:tcPr>
          <w:p w:rsidR="00113283" w:rsidRPr="00944DA3" w:rsidRDefault="00113283" w:rsidP="00F37412">
            <w:pPr>
              <w:spacing w:before="60" w:after="120"/>
              <w:jc w:val="both"/>
            </w:pPr>
            <w:r w:rsidRPr="00944DA3">
              <w:rPr>
                <w:b/>
                <w:sz w:val="20"/>
                <w:szCs w:val="20"/>
              </w:rPr>
              <w:t>Wymagany dokument</w:t>
            </w:r>
          </w:p>
        </w:tc>
      </w:tr>
      <w:tr w:rsidR="00113283" w:rsidRPr="00944DA3" w:rsidTr="00F37412">
        <w:tc>
          <w:tcPr>
            <w:tcW w:w="720" w:type="dxa"/>
          </w:tcPr>
          <w:p w:rsidR="00113283" w:rsidRPr="00944DA3" w:rsidRDefault="00113283" w:rsidP="00F37412">
            <w:pPr>
              <w:spacing w:before="60" w:after="120"/>
              <w:jc w:val="both"/>
            </w:pPr>
            <w:r w:rsidRPr="00113283">
              <w:t>1</w:t>
            </w:r>
          </w:p>
        </w:tc>
        <w:tc>
          <w:tcPr>
            <w:tcW w:w="7916" w:type="dxa"/>
          </w:tcPr>
          <w:p w:rsidR="00113283" w:rsidRPr="00944DA3" w:rsidRDefault="00113283" w:rsidP="00F37412">
            <w:pPr>
              <w:spacing w:before="60" w:after="120"/>
              <w:jc w:val="both"/>
              <w:rPr>
                <w:b/>
                <w:bCs/>
              </w:rPr>
            </w:pPr>
            <w:r w:rsidRPr="00113283">
              <w:rPr>
                <w:b/>
                <w:bCs/>
              </w:rPr>
              <w:t>Zobowiązanie podmiotów trzecich do oddania do dyspozycji niezbędnych zasobów.</w:t>
            </w:r>
          </w:p>
          <w:p w:rsidR="00113283" w:rsidRPr="00944DA3" w:rsidRDefault="00113283" w:rsidP="00F37412">
            <w:pPr>
              <w:spacing w:before="60" w:after="120"/>
              <w:jc w:val="both"/>
            </w:pPr>
            <w:r w:rsidRPr="00113283">
              <w:t>Zobowiązanie podmiotów, na zdolnościach lub sytuacji których Wykonawca polega, do oddania mu do dyspozycji niezbędnych zasobów na potrzeby realizacji zamówienia.</w:t>
            </w:r>
          </w:p>
        </w:tc>
      </w:tr>
    </w:tbl>
    <w:p w:rsidR="00113283" w:rsidRPr="00371538" w:rsidRDefault="00113283" w:rsidP="00113283">
      <w:pPr>
        <w:pStyle w:val="Nagwek2"/>
        <w:numPr>
          <w:ilvl w:val="0"/>
          <w:numId w:val="0"/>
        </w:numPr>
        <w:ind w:left="680"/>
      </w:pPr>
    </w:p>
    <w:p w:rsidR="00113283" w:rsidRPr="00371538" w:rsidRDefault="00113283" w:rsidP="00113283">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113283" w:rsidRPr="00371538" w:rsidTr="00F37412">
        <w:tc>
          <w:tcPr>
            <w:tcW w:w="720" w:type="dxa"/>
          </w:tcPr>
          <w:p w:rsidR="00113283" w:rsidRPr="00371538" w:rsidRDefault="00113283" w:rsidP="00F37412">
            <w:pPr>
              <w:spacing w:before="60" w:after="120"/>
              <w:jc w:val="both"/>
            </w:pPr>
            <w:r w:rsidRPr="006672A6">
              <w:rPr>
                <w:b/>
                <w:sz w:val="20"/>
                <w:szCs w:val="20"/>
              </w:rPr>
              <w:t>Lp.</w:t>
            </w:r>
          </w:p>
        </w:tc>
        <w:tc>
          <w:tcPr>
            <w:tcW w:w="7920" w:type="dxa"/>
          </w:tcPr>
          <w:p w:rsidR="00113283" w:rsidRPr="00371538" w:rsidRDefault="00113283" w:rsidP="00F37412">
            <w:pPr>
              <w:spacing w:before="60" w:after="120"/>
              <w:jc w:val="both"/>
            </w:pPr>
            <w:r w:rsidRPr="006672A6">
              <w:rPr>
                <w:b/>
                <w:sz w:val="20"/>
                <w:szCs w:val="20"/>
              </w:rPr>
              <w:t>Wymagany dokument</w:t>
            </w:r>
          </w:p>
        </w:tc>
      </w:tr>
      <w:tr w:rsidR="00113283" w:rsidRPr="00371538" w:rsidTr="00F37412">
        <w:tc>
          <w:tcPr>
            <w:tcW w:w="720" w:type="dxa"/>
          </w:tcPr>
          <w:p w:rsidR="00113283" w:rsidRPr="00371538" w:rsidRDefault="00113283" w:rsidP="00F37412">
            <w:pPr>
              <w:spacing w:before="60" w:after="120"/>
              <w:jc w:val="both"/>
            </w:pPr>
            <w:r w:rsidRPr="00113283">
              <w:t>1</w:t>
            </w:r>
          </w:p>
        </w:tc>
        <w:tc>
          <w:tcPr>
            <w:tcW w:w="7920" w:type="dxa"/>
          </w:tcPr>
          <w:p w:rsidR="00113283" w:rsidRPr="006672A6" w:rsidRDefault="00113283" w:rsidP="00F37412">
            <w:pPr>
              <w:spacing w:before="60" w:after="120"/>
              <w:jc w:val="both"/>
              <w:rPr>
                <w:b/>
                <w:bCs/>
              </w:rPr>
            </w:pPr>
            <w:r w:rsidRPr="00113283">
              <w:rPr>
                <w:b/>
                <w:bCs/>
              </w:rPr>
              <w:t>Wzór oferty na roboty budowlane</w:t>
            </w:r>
          </w:p>
          <w:p w:rsidR="00113283" w:rsidRPr="00371538" w:rsidRDefault="00113283" w:rsidP="00F37412">
            <w:pPr>
              <w:spacing w:before="60" w:after="120"/>
              <w:jc w:val="both"/>
            </w:pPr>
            <w:r w:rsidRPr="00113283">
              <w:t>Wzór oferty na roboty budowlane</w:t>
            </w:r>
          </w:p>
        </w:tc>
      </w:tr>
      <w:tr w:rsidR="00113283" w:rsidRPr="00371538" w:rsidTr="00F37412">
        <w:tc>
          <w:tcPr>
            <w:tcW w:w="720" w:type="dxa"/>
          </w:tcPr>
          <w:p w:rsidR="00113283" w:rsidRPr="00371538" w:rsidRDefault="00113283" w:rsidP="00F37412">
            <w:pPr>
              <w:spacing w:before="60" w:after="120"/>
              <w:jc w:val="both"/>
            </w:pPr>
            <w:r w:rsidRPr="00113283">
              <w:t>2</w:t>
            </w:r>
          </w:p>
        </w:tc>
        <w:tc>
          <w:tcPr>
            <w:tcW w:w="7920" w:type="dxa"/>
          </w:tcPr>
          <w:p w:rsidR="00113283" w:rsidRPr="006672A6" w:rsidRDefault="00113283" w:rsidP="00F37412">
            <w:pPr>
              <w:spacing w:before="60" w:after="120"/>
              <w:jc w:val="both"/>
              <w:rPr>
                <w:b/>
                <w:bCs/>
              </w:rPr>
            </w:pPr>
            <w:r w:rsidRPr="00113283">
              <w:rPr>
                <w:b/>
                <w:bCs/>
              </w:rPr>
              <w:t>Wykaz części zamówienia, której wykonanie wykonawca zamierza powierzyć podwykonawcom</w:t>
            </w:r>
          </w:p>
          <w:p w:rsidR="00113283" w:rsidRPr="00371538" w:rsidRDefault="00113283" w:rsidP="00F37412">
            <w:pPr>
              <w:spacing w:before="60" w:after="120"/>
              <w:jc w:val="both"/>
            </w:pPr>
            <w:r w:rsidRPr="00113283">
              <w:t>Wykaz części zamówienia, której wykonanie wykonawca zamierza powierzyć podwykonawcom</w:t>
            </w:r>
          </w:p>
        </w:tc>
      </w:tr>
      <w:tr w:rsidR="00113283" w:rsidRPr="00371538" w:rsidTr="00F37412">
        <w:tc>
          <w:tcPr>
            <w:tcW w:w="720" w:type="dxa"/>
          </w:tcPr>
          <w:p w:rsidR="00113283" w:rsidRPr="00371538" w:rsidRDefault="00113283" w:rsidP="00F37412">
            <w:pPr>
              <w:spacing w:before="60" w:after="120"/>
              <w:jc w:val="both"/>
            </w:pPr>
            <w:r w:rsidRPr="00113283">
              <w:t>3</w:t>
            </w:r>
          </w:p>
        </w:tc>
        <w:tc>
          <w:tcPr>
            <w:tcW w:w="7920" w:type="dxa"/>
          </w:tcPr>
          <w:p w:rsidR="00113283" w:rsidRPr="006672A6" w:rsidRDefault="00113283" w:rsidP="00F37412">
            <w:pPr>
              <w:spacing w:before="60" w:after="120"/>
              <w:jc w:val="both"/>
              <w:rPr>
                <w:b/>
                <w:bCs/>
              </w:rPr>
            </w:pPr>
            <w:r w:rsidRPr="00113283">
              <w:rPr>
                <w:b/>
                <w:bCs/>
              </w:rPr>
              <w:t>Pełnomocnictwo</w:t>
            </w:r>
          </w:p>
          <w:p w:rsidR="00113283" w:rsidRPr="00371538" w:rsidRDefault="00113283" w:rsidP="00F37412">
            <w:pPr>
              <w:spacing w:before="60" w:after="120"/>
              <w:jc w:val="both"/>
            </w:pPr>
            <w:r w:rsidRPr="00113283">
              <w:t>Do oferty należy załączyć oryginał pełnomocnictwa lub kopię poświadczoną za zgodność z oryginałem przez notariusza. (Jeżeli dotyczy)</w:t>
            </w:r>
          </w:p>
        </w:tc>
      </w:tr>
      <w:tr w:rsidR="00113283" w:rsidRPr="00371538" w:rsidTr="00F37412">
        <w:tc>
          <w:tcPr>
            <w:tcW w:w="720" w:type="dxa"/>
          </w:tcPr>
          <w:p w:rsidR="00113283" w:rsidRPr="00371538" w:rsidRDefault="00113283" w:rsidP="00F37412">
            <w:pPr>
              <w:spacing w:before="60" w:after="120"/>
              <w:jc w:val="both"/>
            </w:pPr>
            <w:r w:rsidRPr="00113283">
              <w:t>4</w:t>
            </w:r>
          </w:p>
        </w:tc>
        <w:tc>
          <w:tcPr>
            <w:tcW w:w="7920" w:type="dxa"/>
          </w:tcPr>
          <w:p w:rsidR="00113283" w:rsidRPr="006672A6" w:rsidRDefault="00113283" w:rsidP="00F37412">
            <w:pPr>
              <w:spacing w:before="60" w:after="120"/>
              <w:jc w:val="both"/>
              <w:rPr>
                <w:b/>
                <w:bCs/>
              </w:rPr>
            </w:pPr>
            <w:r w:rsidRPr="00113283">
              <w:rPr>
                <w:b/>
                <w:bCs/>
              </w:rPr>
              <w:t xml:space="preserve">Kosztorys </w:t>
            </w:r>
            <w:proofErr w:type="spellStart"/>
            <w:r w:rsidRPr="00113283">
              <w:rPr>
                <w:b/>
                <w:bCs/>
              </w:rPr>
              <w:t>oferowy</w:t>
            </w:r>
            <w:proofErr w:type="spellEnd"/>
          </w:p>
          <w:p w:rsidR="00113283" w:rsidRPr="00371538" w:rsidRDefault="00113283" w:rsidP="00F37412">
            <w:pPr>
              <w:spacing w:before="60" w:after="120"/>
              <w:jc w:val="both"/>
            </w:pPr>
            <w:r w:rsidRPr="00113283">
              <w:lastRenderedPageBreak/>
              <w:t>Kosztorys ofertowy sporządzony na bazie przedmiarów robót</w:t>
            </w: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F94F8B">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w:t>
      </w:r>
      <w:proofErr w:type="spellStart"/>
      <w:r w:rsidR="00961864">
        <w:t>t.j</w:t>
      </w:r>
      <w:proofErr w:type="spellEnd"/>
      <w:r w:rsidR="00961864">
        <w:t>. Dz. U. z 2017r. poz. 570</w:t>
      </w:r>
      <w:r w:rsidR="00FF771B">
        <w:t>)</w:t>
      </w:r>
      <w:r>
        <w:t>.</w:t>
      </w:r>
    </w:p>
    <w:p w:rsidR="00983549" w:rsidRDefault="008A3895" w:rsidP="00843E32">
      <w:pPr>
        <w:pStyle w:val="Nagwek2"/>
        <w:numPr>
          <w:ilvl w:val="0"/>
          <w:numId w:val="0"/>
        </w:numPr>
        <w:ind w:left="680"/>
      </w:pPr>
      <w:r>
        <w:t>W takiej sytuacji W</w:t>
      </w:r>
      <w:r w:rsidR="0090602E">
        <w:t xml:space="preserve">ykonawca </w:t>
      </w:r>
      <w:r w:rsidR="00FF771B">
        <w:t>zo</w:t>
      </w:r>
      <w:r w:rsidR="00B14B5A">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113283" w:rsidRDefault="00113283" w:rsidP="00113283">
      <w:pPr>
        <w:pStyle w:val="Nagwek2"/>
        <w:numPr>
          <w:ilvl w:val="0"/>
          <w:numId w:val="0"/>
        </w:numPr>
        <w:ind w:left="680"/>
      </w:pPr>
      <w:bookmarkStart w:id="11" w:name="_Toc258314249"/>
    </w:p>
    <w:p w:rsidR="00113283" w:rsidRDefault="00113283" w:rsidP="00113283">
      <w:pPr>
        <w:pStyle w:val="Nagwek1"/>
      </w:pPr>
      <w:r w:rsidRPr="00A86605">
        <w:lastRenderedPageBreak/>
        <w:t>INFORMACJA DLA WYKONAWCÓW POLEGAJĄCYCH NA ZASOBACH INNYCH PODMIOTÓW, NA ZASADACH OKREŚLONYCH W ART. 22A USTAWY PZP</w:t>
      </w:r>
    </w:p>
    <w:p w:rsidR="00113283" w:rsidRPr="00A86605" w:rsidRDefault="00113283" w:rsidP="00113283">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113283" w:rsidRPr="00A86605" w:rsidRDefault="00113283" w:rsidP="00113283">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113283" w:rsidRPr="00A86605" w:rsidRDefault="00113283" w:rsidP="00113283">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w:t>
      </w:r>
      <w:r w:rsidRPr="00A43E19">
        <w:t>mowa w pkt 7</w:t>
      </w:r>
      <w:r w:rsidRPr="00A86605">
        <w:t xml:space="preserve"> niniejszej SIWZ.</w:t>
      </w:r>
    </w:p>
    <w:p w:rsidR="00113283" w:rsidRPr="00A86605" w:rsidRDefault="00113283" w:rsidP="00113283">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113283" w:rsidRPr="00A86605" w:rsidRDefault="00113283" w:rsidP="00113283">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A43E19">
        <w:t>Oświadczenia o niepodleganiu wykluczeniu oraz spełnianiu warunków udziału”, o k</w:t>
      </w:r>
      <w:r w:rsidR="00A43E19">
        <w:t>tórym mowa w pkt 8.1</w:t>
      </w:r>
      <w:r w:rsidRPr="00A43E19">
        <w:t xml:space="preserve"> SIWZ</w:t>
      </w:r>
      <w:r w:rsidRPr="00A86605">
        <w:t>.</w:t>
      </w:r>
    </w:p>
    <w:p w:rsidR="00113283" w:rsidRPr="00A86605" w:rsidRDefault="00113283" w:rsidP="00113283">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t>
      </w:r>
      <w:r w:rsidRPr="00A43E19">
        <w:t xml:space="preserve">w pkt 8.5 </w:t>
      </w:r>
      <w:proofErr w:type="spellStart"/>
      <w:r w:rsidRPr="00A43E19">
        <w:t>ppkt</w:t>
      </w:r>
      <w:proofErr w:type="spellEnd"/>
      <w:r w:rsidRPr="00A43E19">
        <w:t xml:space="preserve"> 2</w:t>
      </w:r>
      <w:r w:rsidRPr="00A86605">
        <w:t xml:space="preserve"> SIWZ.</w:t>
      </w:r>
    </w:p>
    <w:p w:rsidR="00113283" w:rsidRDefault="00113283" w:rsidP="00113283">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113283" w:rsidRDefault="00113283" w:rsidP="00113283">
      <w:pPr>
        <w:pStyle w:val="Nagwek2"/>
        <w:numPr>
          <w:ilvl w:val="0"/>
          <w:numId w:val="14"/>
        </w:numPr>
      </w:pPr>
      <w:r>
        <w:t>zakres dostępnych W</w:t>
      </w:r>
      <w:r w:rsidRPr="00A86605">
        <w:t>ykonawcy zasobów innego podmiotu;</w:t>
      </w:r>
    </w:p>
    <w:p w:rsidR="00113283" w:rsidRDefault="00113283" w:rsidP="00113283">
      <w:pPr>
        <w:pStyle w:val="Nagwek2"/>
        <w:numPr>
          <w:ilvl w:val="0"/>
          <w:numId w:val="14"/>
        </w:numPr>
      </w:pPr>
      <w:r w:rsidRPr="00A86605">
        <w:t xml:space="preserve">sposób wykorzystania </w:t>
      </w:r>
      <w:r>
        <w:t>zasobów innego podmiotu, przez W</w:t>
      </w:r>
      <w:r w:rsidRPr="00A86605">
        <w:t>ykonawcę, przy wykonywaniu zamówienia publicznego;</w:t>
      </w:r>
    </w:p>
    <w:p w:rsidR="00113283" w:rsidRDefault="00113283" w:rsidP="00113283">
      <w:pPr>
        <w:pStyle w:val="Nagwek2"/>
        <w:numPr>
          <w:ilvl w:val="0"/>
          <w:numId w:val="14"/>
        </w:numPr>
      </w:pPr>
      <w:r w:rsidRPr="00A86605">
        <w:t>zakres i okres udziału innego podmiotu przy wykonywaniu zamówienia publicznego;</w:t>
      </w:r>
    </w:p>
    <w:p w:rsidR="00113283" w:rsidRPr="00A86605" w:rsidRDefault="00113283" w:rsidP="00113283">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113283" w:rsidRPr="00A86605" w:rsidRDefault="00113283" w:rsidP="00113283">
      <w:pPr>
        <w:pStyle w:val="Nagwek2"/>
      </w:pPr>
      <w:r w:rsidRPr="00A86605">
        <w:lastRenderedPageBreak/>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113283" w:rsidRDefault="00113283" w:rsidP="00113283">
      <w:pPr>
        <w:pStyle w:val="Nagwek2"/>
        <w:numPr>
          <w:ilvl w:val="0"/>
          <w:numId w:val="0"/>
        </w:numPr>
        <w:ind w:left="680"/>
      </w:pPr>
      <w:r w:rsidRPr="00A86605">
        <w:t>a)  zastąpił ten podmiot innym podmiotem lub podmiotami lub</w:t>
      </w:r>
    </w:p>
    <w:p w:rsidR="00113283" w:rsidRDefault="00113283" w:rsidP="00113283">
      <w:pPr>
        <w:pStyle w:val="Nagwek2"/>
        <w:numPr>
          <w:ilvl w:val="0"/>
          <w:numId w:val="0"/>
        </w:numPr>
        <w:ind w:left="993" w:hanging="284"/>
      </w:pPr>
      <w:r w:rsidRPr="00A86605">
        <w:t>b) zobowiązał się do osobistego wykonania odpowiedniej części zamówienia, jeżeli wykaże zdolności techniczne lub zawodowe lub sytuację finansową lub ekonomiczną, o których mowa w</w:t>
      </w:r>
      <w:r w:rsidR="00A43E19">
        <w:t xml:space="preserve"> pkt 9.1 </w:t>
      </w:r>
      <w:r w:rsidRPr="00A86605">
        <w:t>SIWZ.</w:t>
      </w:r>
    </w:p>
    <w:p w:rsidR="00753C49" w:rsidRPr="00A86605" w:rsidRDefault="00753C49" w:rsidP="009C1F88">
      <w:pPr>
        <w:pStyle w:val="Nagwek2"/>
        <w:numPr>
          <w:ilvl w:val="0"/>
          <w:numId w:val="0"/>
        </w:numPr>
        <w:ind w:left="993" w:hanging="284"/>
      </w:pPr>
    </w:p>
    <w:p w:rsidR="0090602E" w:rsidRDefault="00A86605" w:rsidP="00985DF3">
      <w:pPr>
        <w:pStyle w:val="Nagwek1"/>
        <w:rPr>
          <w:lang w:val="pl-PL"/>
        </w:rPr>
      </w:pPr>
      <w:r w:rsidRPr="000309CA">
        <w:t>INFORMACJA DLA WYKONAWCÓW zamierzających powierzyć wykonanie części zamówienia podwykonawcom</w:t>
      </w:r>
    </w:p>
    <w:p w:rsidR="009C1F88" w:rsidRPr="009C1F88" w:rsidRDefault="009C1F88" w:rsidP="009C1F88">
      <w:pPr>
        <w:pStyle w:val="Nagwek2"/>
      </w:pPr>
      <w:r w:rsidRPr="009C1F88">
        <w:t>Wykonawca może powierzyć wykonanie części zamówienia Podwykonawcom.</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Zamawiający wymaga wskazania przez Wykonawcę części zamówienia, których wykonanie zamierza powierzyć Podwykonawcom i podania przez Wykonawcę firm Podwykonawców.</w:t>
      </w:r>
    </w:p>
    <w:p w:rsidR="00113283" w:rsidRPr="009C1F88" w:rsidRDefault="00113283" w:rsidP="00113283">
      <w:pPr>
        <w:spacing w:before="120" w:after="60"/>
        <w:ind w:left="680"/>
        <w:jc w:val="both"/>
        <w:outlineLvl w:val="1"/>
        <w:rPr>
          <w:bCs/>
          <w:iCs/>
          <w:color w:val="000000"/>
          <w:lang w:eastAsia="x-none"/>
        </w:rPr>
      </w:pPr>
    </w:p>
    <w:p w:rsidR="00113283" w:rsidRPr="009C1F88" w:rsidRDefault="00113283" w:rsidP="00113283">
      <w:pPr>
        <w:numPr>
          <w:ilvl w:val="1"/>
          <w:numId w:val="1"/>
        </w:numPr>
        <w:spacing w:before="120" w:after="60"/>
        <w:jc w:val="both"/>
        <w:outlineLvl w:val="1"/>
        <w:rPr>
          <w:bCs/>
          <w:iCs/>
          <w:lang w:eastAsia="x-none"/>
        </w:rPr>
      </w:pPr>
      <w:r w:rsidRPr="009C1F88">
        <w:rPr>
          <w:bCs/>
          <w:iCs/>
          <w:lang w:eastAsia="x-none"/>
        </w:rPr>
        <w:t>Zamawiający żąda, aby przed przystąpieniem do wykonania zamówienia Wykonawca, o ile są już znane, podał nazwy albo imiona i nazwiska oraz dane kontaktowe Podwykonawców i osób do kontaktu z nimi, zaangażowanych w realizację zamówienia.</w:t>
      </w:r>
    </w:p>
    <w:p w:rsidR="00113283" w:rsidRPr="009C1F88" w:rsidRDefault="00113283" w:rsidP="00113283">
      <w:pPr>
        <w:spacing w:before="120" w:after="60"/>
        <w:ind w:left="680"/>
        <w:jc w:val="both"/>
        <w:outlineLvl w:val="1"/>
        <w:rPr>
          <w:bCs/>
          <w:iCs/>
          <w:lang w:eastAsia="x-none"/>
        </w:rPr>
      </w:pPr>
      <w:r w:rsidRPr="009C1F88">
        <w:rPr>
          <w:bCs/>
          <w:iCs/>
          <w:lang w:eastAsia="x-none"/>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C1F88" w:rsidRPr="009C1F88" w:rsidRDefault="009C1F88" w:rsidP="009C1F88">
      <w:pPr>
        <w:spacing w:before="120" w:after="60"/>
        <w:ind w:left="680"/>
        <w:jc w:val="both"/>
        <w:outlineLvl w:val="1"/>
        <w:rPr>
          <w:bCs/>
          <w:iCs/>
          <w:lang w:eastAsia="x-none"/>
        </w:rPr>
      </w:pP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val="x-none" w:eastAsia="x-none"/>
        </w:rPr>
        <w:t xml:space="preserve">Wykonawca, który zamierza powierzyć wykonanie części zamówienia Podwykonawcom, w celu wykazania braku istnienia wobec nich podstaw wykluczenia z udziału w postępowaniu </w:t>
      </w:r>
      <w:r w:rsidR="00C44F31">
        <w:t xml:space="preserve">zamieszcza informacje o Podwykonawcach w dokumencie </w:t>
      </w:r>
      <w:r w:rsidR="00C44F31" w:rsidRPr="00FC0EBD">
        <w:t>”Oświadczenia o niepodleganiu wykluczeniu oraz spełnianiu war</w:t>
      </w:r>
      <w:r w:rsidR="00A43E19">
        <w:t xml:space="preserve">unków udziału”, o którym mowa w pkt 8.1 </w:t>
      </w:r>
      <w:r w:rsidR="00C44F31" w:rsidRPr="00FC0EBD">
        <w:t>SIWZ</w:t>
      </w:r>
      <w:r w:rsidRPr="009C1F88">
        <w:rPr>
          <w:bCs/>
          <w:iCs/>
          <w:color w:val="000000"/>
          <w:lang w:val="x-none" w:eastAsia="x-none"/>
        </w:rPr>
        <w:t>.</w:t>
      </w:r>
    </w:p>
    <w:p w:rsidR="009C1F88" w:rsidRPr="009C1F88" w:rsidRDefault="009C1F88" w:rsidP="009C1F88">
      <w:pPr>
        <w:numPr>
          <w:ilvl w:val="1"/>
          <w:numId w:val="1"/>
        </w:numPr>
        <w:spacing w:before="120" w:after="60"/>
        <w:jc w:val="both"/>
        <w:outlineLvl w:val="1"/>
        <w:rPr>
          <w:bCs/>
          <w:iCs/>
          <w:color w:val="000000"/>
          <w:lang w:val="x-none" w:eastAsia="x-none"/>
        </w:rPr>
      </w:pPr>
      <w:r w:rsidRPr="009C1F88">
        <w:rPr>
          <w:bCs/>
          <w:iCs/>
          <w:color w:val="000000"/>
          <w:lang w:val="x-none" w:eastAsia="x-none"/>
        </w:rPr>
        <w:t xml:space="preserve">Jeżeli powierzenie Podwykonawcy wykonania części zamówienia na roboty budowlane następuje w trakcie jego realizacji, Wykonawca na żądanie Zamawiającego przedstawia </w:t>
      </w:r>
      <w:r w:rsidR="001D4DF5">
        <w:t>wypełniony dokument</w:t>
      </w:r>
      <w:r w:rsidR="001D4DF5" w:rsidRPr="00141B20">
        <w:t xml:space="preserve"> </w:t>
      </w:r>
      <w:r w:rsidR="001D4DF5">
        <w:t>”Oświadczenia</w:t>
      </w:r>
      <w:r w:rsidR="001D4DF5" w:rsidRPr="00141B20">
        <w:t xml:space="preserve"> o niepodleganiu wykluczeniu oraz spełnianiu warunków udziału</w:t>
      </w:r>
      <w:r w:rsidR="001D4DF5">
        <w:t xml:space="preserve">”, o którym mowa w </w:t>
      </w:r>
      <w:r w:rsidR="00A43E19">
        <w:t xml:space="preserve">pkt 8.1 </w:t>
      </w:r>
      <w:r w:rsidR="001D4DF5">
        <w:t>SIWZ</w:t>
      </w:r>
      <w:r w:rsidRPr="009C1F88">
        <w:rPr>
          <w:bCs/>
          <w:iCs/>
          <w:color w:val="000000"/>
          <w:lang w:val="x-none" w:eastAsia="x-none"/>
        </w:rPr>
        <w:t xml:space="preserve">, potwierdzający brak </w:t>
      </w:r>
      <w:r w:rsidR="00F94F8B">
        <w:rPr>
          <w:bCs/>
          <w:iCs/>
          <w:color w:val="000000"/>
          <w:lang w:val="x-none" w:eastAsia="x-none"/>
        </w:rPr>
        <w:t xml:space="preserve">podstaw wykluczenia wobec tego Podwykonawcy. </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Jeżeli Zamawiający stwierdzi, że wobec danego Podwykonawcy zachodzą podstawy wykluczenia, Wykonawca obowiązany jest zastąpić tego Podwykonawcę lub zrezygnować z powierzenia wykonania części zamówienia Podwykonawcy.</w:t>
      </w:r>
    </w:p>
    <w:p w:rsid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Powierzenie wykonania części zamówienia Podwykonawcom nie zwalnia Wykonawcy z odpowiedzialności za należyte wykonanie tego zamówienia.</w:t>
      </w:r>
    </w:p>
    <w:p w:rsidR="009C1F88" w:rsidRPr="009C1F88" w:rsidRDefault="009C1F88" w:rsidP="009C1F88">
      <w:pPr>
        <w:spacing w:before="120" w:after="60"/>
        <w:ind w:left="680"/>
        <w:jc w:val="both"/>
        <w:outlineLvl w:val="1"/>
        <w:rPr>
          <w:bCs/>
          <w:iCs/>
          <w:color w:val="000000"/>
          <w:lang w:val="x-none" w:eastAsia="x-none"/>
        </w:rPr>
      </w:pPr>
    </w:p>
    <w:p w:rsidR="00EE3618" w:rsidRDefault="00127036" w:rsidP="00985DF3">
      <w:pPr>
        <w:pStyle w:val="Nagwek1"/>
      </w:pPr>
      <w:r>
        <w:t>Informacja dla wykonawców wspólnie ubiegających się o udzielenie zamówienia</w:t>
      </w:r>
    </w:p>
    <w:p w:rsidR="00127036" w:rsidRPr="00127036" w:rsidRDefault="00127036" w:rsidP="00843E32">
      <w:pPr>
        <w:pStyle w:val="Nagwek2"/>
      </w:pPr>
      <w:r w:rsidRPr="00127036">
        <w:lastRenderedPageBreak/>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F94F8B">
        <w:t>iegania się o zamówienie przez W</w:t>
      </w:r>
      <w:r w:rsidRPr="00127036">
        <w:t xml:space="preserve">ykonawców, </w:t>
      </w:r>
      <w:r w:rsidR="00F94F8B">
        <w:rPr>
          <w:lang w:eastAsia="pl-PL"/>
        </w:rPr>
        <w:t>wypełniony dokument</w:t>
      </w:r>
      <w:r w:rsidR="00F94F8B" w:rsidRPr="00141B20">
        <w:rPr>
          <w:lang w:eastAsia="pl-PL"/>
        </w:rPr>
        <w:t xml:space="preserve"> </w:t>
      </w:r>
      <w:r w:rsidR="00F94F8B">
        <w:rPr>
          <w:lang w:eastAsia="pl-PL"/>
        </w:rPr>
        <w:t>”</w:t>
      </w:r>
      <w:r w:rsidR="00F94F8B">
        <w:t>Oświadczenia</w:t>
      </w:r>
      <w:r w:rsidR="00F94F8B" w:rsidRPr="00141B20">
        <w:t xml:space="preserve"> o niepodleganiu wykluczeniu oraz spełnianiu warunków udziału</w:t>
      </w:r>
      <w:r w:rsidR="00F94F8B">
        <w:t xml:space="preserve">”, o którym mowa w </w:t>
      </w:r>
      <w:r w:rsidR="00A43E19">
        <w:t xml:space="preserve">pkt 8.1 </w:t>
      </w:r>
      <w:r w:rsidR="00F94F8B">
        <w:t xml:space="preserve"> 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e, w którym każdy z W</w:t>
      </w:r>
      <w:r w:rsidRPr="00127036">
        <w:t>ykonawców wykazuje spełnianie warunków udziału w postępowaniu oraz brak podstaw wykluczenia.</w:t>
      </w:r>
    </w:p>
    <w:p w:rsidR="00BC04D7" w:rsidRPr="00876900" w:rsidRDefault="00127036" w:rsidP="00985DF3">
      <w:pPr>
        <w:pStyle w:val="Nagwek1"/>
      </w:pPr>
      <w:r w:rsidRPr="00127036">
        <w:t>Informacje o sposobie porozumiewania się zamawiającego z Wykonawcami oraz przekazywania oświadczeń lub dokumentów, a także wskazanie osób uprawnionych do porozumiewania się z wykonawcami</w:t>
      </w:r>
      <w:bookmarkEnd w:id="11"/>
    </w:p>
    <w:p w:rsidR="00760959" w:rsidRDefault="00E14BA2" w:rsidP="007D5965">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7D5965" w:rsidRPr="007D5965">
        <w:t>(</w:t>
      </w:r>
      <w:proofErr w:type="spellStart"/>
      <w:r w:rsidR="00961864">
        <w:t>t.j</w:t>
      </w:r>
      <w:proofErr w:type="spellEnd"/>
      <w:r w:rsidR="00961864">
        <w:t>. Dz. U. z 2017r. poz. 1481</w:t>
      </w:r>
      <w:r w:rsidR="007D5965" w:rsidRPr="007D5965">
        <w:t>)</w:t>
      </w:r>
      <w:r w:rsidRPr="00E14BA2">
        <w:t>, osobiście, za pośrednictwem posłańca, faksu lub przy użyciu środków komunikacji elektronicznej w rozumieniu ustawy z dnia 18 lipca 2002 r. o świadczeniu usług drogą elektroniczną (</w:t>
      </w:r>
      <w:proofErr w:type="spellStart"/>
      <w:r w:rsidR="00961864">
        <w:t>t.j</w:t>
      </w:r>
      <w:proofErr w:type="spellEnd"/>
      <w:r w:rsidR="00961864">
        <w:t>. Dz. U. z 2017r. poz. 1219</w:t>
      </w:r>
      <w:r>
        <w:t>).</w:t>
      </w:r>
    </w:p>
    <w:p w:rsidR="006F5BCD" w:rsidRPr="006F5BCD" w:rsidRDefault="00E14BA2" w:rsidP="00F94F8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961864">
        <w:t xml:space="preserve"> </w:t>
      </w:r>
      <w:r w:rsidR="00961864" w:rsidRPr="00E14BA2">
        <w:t>(</w:t>
      </w:r>
      <w:proofErr w:type="spellStart"/>
      <w:r w:rsidR="00961864">
        <w:t>t.j</w:t>
      </w:r>
      <w:proofErr w:type="spellEnd"/>
      <w:r w:rsidR="00961864">
        <w:t>. Dz. U. z 2017r. poz. 1219)</w:t>
      </w:r>
      <w:r w:rsidRPr="00E14BA2">
        <w:t>,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A73E23">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113283" w:rsidRPr="00113283">
        <w:t>2018-08-21</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t>
      </w:r>
      <w:r w:rsidRPr="00A43E19">
        <w:t xml:space="preserve">w </w:t>
      </w:r>
      <w:r w:rsidR="00A73E23" w:rsidRPr="00A43E19">
        <w:t>pkt 12.5</w:t>
      </w:r>
      <w:r w:rsidRPr="00A43E19">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w:t>
      </w:r>
      <w:r w:rsidRPr="00A43E19">
        <w:t xml:space="preserve">mowa w </w:t>
      </w:r>
      <w:r w:rsidR="004248CE" w:rsidRPr="00A43E19">
        <w:t>pkt 12.</w:t>
      </w:r>
      <w:r w:rsidR="00A73E23" w:rsidRPr="00A43E19">
        <w:t>5</w:t>
      </w:r>
      <w:r w:rsidRPr="00A43E19">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lastRenderedPageBreak/>
        <w:t>Osoby uprawnione do kontaktu z W</w:t>
      </w:r>
      <w:r w:rsidR="00BC04D7" w:rsidRPr="00882095">
        <w:t>ykonawcami:</w:t>
      </w:r>
    </w:p>
    <w:p w:rsidR="00D45566" w:rsidRDefault="00D45566" w:rsidP="00843E32">
      <w:pPr>
        <w:pStyle w:val="Nagwek2"/>
        <w:numPr>
          <w:ilvl w:val="0"/>
          <w:numId w:val="0"/>
        </w:numPr>
        <w:ind w:left="680"/>
      </w:pPr>
      <w:bookmarkStart w:id="12"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113283" w:rsidRPr="006672A6" w:rsidTr="00F37412">
        <w:tc>
          <w:tcPr>
            <w:tcW w:w="744" w:type="dxa"/>
            <w:tcBorders>
              <w:top w:val="nil"/>
              <w:left w:val="nil"/>
              <w:bottom w:val="nil"/>
              <w:right w:val="nil"/>
            </w:tcBorders>
          </w:tcPr>
          <w:p w:rsidR="00113283" w:rsidRPr="00882095" w:rsidRDefault="00113283" w:rsidP="00F37412">
            <w:r w:rsidRPr="00113283">
              <w:t>1</w:t>
            </w:r>
          </w:p>
        </w:tc>
        <w:tc>
          <w:tcPr>
            <w:tcW w:w="7304" w:type="dxa"/>
            <w:tcBorders>
              <w:top w:val="nil"/>
              <w:left w:val="nil"/>
              <w:bottom w:val="nil"/>
              <w:right w:val="nil"/>
            </w:tcBorders>
          </w:tcPr>
          <w:p w:rsidR="00113283" w:rsidRPr="006672A6" w:rsidRDefault="00113283" w:rsidP="00F37412">
            <w:pPr>
              <w:rPr>
                <w:lang w:val="en-US"/>
              </w:rPr>
            </w:pPr>
            <w:r w:rsidRPr="00113283">
              <w:rPr>
                <w:lang w:val="en-US"/>
              </w:rPr>
              <w:t xml:space="preserve"> </w:t>
            </w:r>
            <w:proofErr w:type="spellStart"/>
            <w:r w:rsidRPr="00113283">
              <w:rPr>
                <w:lang w:val="en-US"/>
              </w:rPr>
              <w:t>Pani</w:t>
            </w:r>
            <w:proofErr w:type="spellEnd"/>
            <w:r w:rsidRPr="00113283">
              <w:rPr>
                <w:lang w:val="en-US"/>
              </w:rPr>
              <w:t xml:space="preserve"> </w:t>
            </w:r>
            <w:proofErr w:type="spellStart"/>
            <w:r w:rsidRPr="00113283">
              <w:rPr>
                <w:lang w:val="en-US"/>
              </w:rPr>
              <w:t>Wioleta</w:t>
            </w:r>
            <w:proofErr w:type="spellEnd"/>
            <w:r w:rsidRPr="00113283">
              <w:rPr>
                <w:lang w:val="en-US"/>
              </w:rPr>
              <w:t xml:space="preserve"> </w:t>
            </w:r>
            <w:proofErr w:type="spellStart"/>
            <w:r w:rsidRPr="00113283">
              <w:rPr>
                <w:lang w:val="en-US"/>
              </w:rPr>
              <w:t>Madej</w:t>
            </w:r>
            <w:proofErr w:type="spellEnd"/>
            <w:r w:rsidRPr="006672A6">
              <w:rPr>
                <w:lang w:val="en-US"/>
              </w:rPr>
              <w:t xml:space="preserve"> -  </w:t>
            </w:r>
            <w:proofErr w:type="spellStart"/>
            <w:r w:rsidRPr="00113283">
              <w:rPr>
                <w:lang w:val="en-US"/>
              </w:rPr>
              <w:t>Referen</w:t>
            </w:r>
            <w:proofErr w:type="spellEnd"/>
            <w:r w:rsidRPr="00113283">
              <w:rPr>
                <w:lang w:val="en-US"/>
              </w:rPr>
              <w:t xml:space="preserve"> ds. </w:t>
            </w:r>
            <w:proofErr w:type="spellStart"/>
            <w:r w:rsidRPr="00113283">
              <w:rPr>
                <w:lang w:val="en-US"/>
              </w:rPr>
              <w:t>zamówień</w:t>
            </w:r>
            <w:proofErr w:type="spellEnd"/>
            <w:r w:rsidRPr="00113283">
              <w:rPr>
                <w:lang w:val="en-US"/>
              </w:rPr>
              <w:t xml:space="preserve"> </w:t>
            </w:r>
            <w:proofErr w:type="spellStart"/>
            <w:r w:rsidRPr="00113283">
              <w:rPr>
                <w:lang w:val="en-US"/>
              </w:rPr>
              <w:t>publicznych</w:t>
            </w:r>
            <w:proofErr w:type="spellEnd"/>
            <w:r w:rsidRPr="006672A6">
              <w:rPr>
                <w:lang w:val="en-US"/>
              </w:rPr>
              <w:t xml:space="preserve"> tel.: </w:t>
            </w:r>
            <w:r w:rsidRPr="00113283">
              <w:rPr>
                <w:lang w:val="en-US"/>
              </w:rPr>
              <w:t>( 13)  4310590</w:t>
            </w:r>
            <w:r w:rsidRPr="006672A6">
              <w:rPr>
                <w:lang w:val="en-US"/>
              </w:rPr>
              <w:t xml:space="preserve">, e-mail: </w:t>
            </w:r>
            <w:r w:rsidRPr="00113283">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113283" w:rsidRPr="006672A6" w:rsidTr="00F37412">
        <w:tc>
          <w:tcPr>
            <w:tcW w:w="744" w:type="dxa"/>
            <w:tcBorders>
              <w:top w:val="nil"/>
              <w:left w:val="nil"/>
              <w:bottom w:val="nil"/>
              <w:right w:val="nil"/>
            </w:tcBorders>
          </w:tcPr>
          <w:p w:rsidR="00113283" w:rsidRPr="00882095" w:rsidRDefault="00113283" w:rsidP="00F37412">
            <w:r w:rsidRPr="00113283">
              <w:t>1</w:t>
            </w:r>
          </w:p>
        </w:tc>
        <w:tc>
          <w:tcPr>
            <w:tcW w:w="7176" w:type="dxa"/>
            <w:tcBorders>
              <w:top w:val="nil"/>
              <w:left w:val="nil"/>
              <w:bottom w:val="nil"/>
              <w:right w:val="nil"/>
            </w:tcBorders>
          </w:tcPr>
          <w:p w:rsidR="00113283" w:rsidRPr="006672A6" w:rsidRDefault="00113283" w:rsidP="00F37412">
            <w:pPr>
              <w:rPr>
                <w:lang w:val="en-US"/>
              </w:rPr>
            </w:pPr>
            <w:r w:rsidRPr="00113283">
              <w:rPr>
                <w:lang w:val="en-US"/>
              </w:rPr>
              <w:t>Pan Jerzy  Magierowski</w:t>
            </w:r>
            <w:r w:rsidRPr="006672A6">
              <w:rPr>
                <w:lang w:val="en-US"/>
              </w:rPr>
              <w:t xml:space="preserve"> -  </w:t>
            </w:r>
            <w:proofErr w:type="spellStart"/>
            <w:r w:rsidRPr="00113283">
              <w:rPr>
                <w:lang w:val="en-US"/>
              </w:rPr>
              <w:t>Specjalista</w:t>
            </w:r>
            <w:proofErr w:type="spellEnd"/>
            <w:r w:rsidRPr="00113283">
              <w:rPr>
                <w:lang w:val="en-US"/>
              </w:rPr>
              <w:t xml:space="preserve"> ds </w:t>
            </w:r>
            <w:proofErr w:type="spellStart"/>
            <w:r w:rsidRPr="00113283">
              <w:rPr>
                <w:lang w:val="en-US"/>
              </w:rPr>
              <w:t>inwestycji</w:t>
            </w:r>
            <w:proofErr w:type="spellEnd"/>
            <w:r w:rsidRPr="006672A6">
              <w:rPr>
                <w:lang w:val="en-US"/>
              </w:rPr>
              <w:t xml:space="preserve"> tel.: </w:t>
            </w:r>
            <w:r w:rsidRPr="00113283">
              <w:rPr>
                <w:lang w:val="en-US"/>
              </w:rPr>
              <w:t>(13) 4310590</w:t>
            </w:r>
            <w:r w:rsidRPr="006672A6">
              <w:rPr>
                <w:lang w:val="en-US"/>
              </w:rPr>
              <w:t xml:space="preserve">, e-mail: </w:t>
            </w:r>
            <w:r w:rsidRPr="00113283">
              <w:rPr>
                <w:lang w:val="en-US"/>
              </w:rPr>
              <w:t>zamowienia@jasliska.info</w:t>
            </w:r>
          </w:p>
        </w:tc>
      </w:tr>
    </w:tbl>
    <w:p w:rsidR="00EB7871" w:rsidRPr="003209A8" w:rsidRDefault="002B22BF" w:rsidP="00985DF3">
      <w:pPr>
        <w:pStyle w:val="Nagwek1"/>
      </w:pPr>
      <w:r w:rsidRPr="00CF1AD9">
        <w:t>Wymagania dotycz</w:t>
      </w:r>
      <w:r w:rsidRPr="00CF1AD9">
        <w:rPr>
          <w:rFonts w:eastAsia="TimesNewRoman" w:cs="TimesNewRoman" w:hint="eastAsia"/>
        </w:rPr>
        <w:t>ą</w:t>
      </w:r>
      <w:r w:rsidRPr="00CF1AD9">
        <w:t>ce wadium</w:t>
      </w:r>
      <w:bookmarkEnd w:id="12"/>
    </w:p>
    <w:p w:rsidR="00113283" w:rsidRDefault="00113283" w:rsidP="00113283">
      <w:pPr>
        <w:pStyle w:val="Nagwek2"/>
        <w:rPr>
          <w:b/>
        </w:rPr>
      </w:pPr>
      <w:r w:rsidRPr="003209A8">
        <w:t>Oferta musi być zabezpieczona wadium w wysokości:</w:t>
      </w:r>
    </w:p>
    <w:tbl>
      <w:tblPr>
        <w:tblW w:w="8816" w:type="dxa"/>
        <w:tblInd w:w="648" w:type="dxa"/>
        <w:tblLook w:val="01E0" w:firstRow="1" w:lastRow="1" w:firstColumn="1" w:lastColumn="1" w:noHBand="0" w:noVBand="0"/>
      </w:tblPr>
      <w:tblGrid>
        <w:gridCol w:w="8816"/>
      </w:tblGrid>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1</w:t>
            </w:r>
            <w:r w:rsidRPr="00D137B5">
              <w:t xml:space="preserve">: </w:t>
            </w:r>
            <w:r w:rsidRPr="00113283">
              <w:rPr>
                <w:b/>
              </w:rPr>
              <w:t>1 000.00</w:t>
            </w:r>
            <w:r w:rsidRPr="00D137B5">
              <w:rPr>
                <w:b/>
              </w:rPr>
              <w:t xml:space="preserve"> PLN</w:t>
            </w:r>
            <w:r w:rsidRPr="00D137B5">
              <w:t xml:space="preserve"> (słownie: </w:t>
            </w:r>
            <w:r w:rsidRPr="00113283">
              <w:t xml:space="preserve"> jeden tysiąc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2</w:t>
            </w:r>
            <w:r w:rsidRPr="00D137B5">
              <w:t xml:space="preserve">: </w:t>
            </w:r>
            <w:r w:rsidRPr="00113283">
              <w:rPr>
                <w:b/>
              </w:rPr>
              <w:t>1 000.00</w:t>
            </w:r>
            <w:r w:rsidRPr="00D137B5">
              <w:rPr>
                <w:b/>
              </w:rPr>
              <w:t xml:space="preserve"> PLN</w:t>
            </w:r>
            <w:r w:rsidRPr="00D137B5">
              <w:t xml:space="preserve"> (słownie: </w:t>
            </w:r>
            <w:r w:rsidRPr="00113283">
              <w:t xml:space="preserve"> jeden tysiąc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3</w:t>
            </w:r>
            <w:r w:rsidRPr="00D137B5">
              <w:t xml:space="preserve">: </w:t>
            </w:r>
            <w:r w:rsidRPr="00113283">
              <w:rPr>
                <w:b/>
              </w:rPr>
              <w:t>1 000.00</w:t>
            </w:r>
            <w:r w:rsidRPr="00D137B5">
              <w:rPr>
                <w:b/>
              </w:rPr>
              <w:t xml:space="preserve"> PLN</w:t>
            </w:r>
            <w:r w:rsidRPr="00D137B5">
              <w:t xml:space="preserve"> (słownie: </w:t>
            </w:r>
            <w:r w:rsidRPr="00113283">
              <w:t xml:space="preserve"> jeden tysiąc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4</w:t>
            </w:r>
            <w:r w:rsidRPr="00D137B5">
              <w:t xml:space="preserve">: </w:t>
            </w:r>
            <w:r w:rsidRPr="00113283">
              <w:rPr>
                <w:b/>
              </w:rPr>
              <w:t>100.00</w:t>
            </w:r>
            <w:r w:rsidRPr="00D137B5">
              <w:rPr>
                <w:b/>
              </w:rPr>
              <w:t xml:space="preserve"> PLN</w:t>
            </w:r>
            <w:r w:rsidRPr="00D137B5">
              <w:t xml:space="preserve"> (słownie: </w:t>
            </w:r>
            <w:r w:rsidRPr="00113283">
              <w:t xml:space="preserve"> sto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5</w:t>
            </w:r>
            <w:r w:rsidRPr="00D137B5">
              <w:t xml:space="preserve">: </w:t>
            </w:r>
            <w:r w:rsidRPr="00113283">
              <w:rPr>
                <w:b/>
              </w:rPr>
              <w:t>100.00</w:t>
            </w:r>
            <w:r w:rsidRPr="00D137B5">
              <w:rPr>
                <w:b/>
              </w:rPr>
              <w:t xml:space="preserve"> PLN</w:t>
            </w:r>
            <w:r w:rsidRPr="00D137B5">
              <w:t xml:space="preserve"> (słownie: </w:t>
            </w:r>
            <w:r w:rsidRPr="00113283">
              <w:t xml:space="preserve"> sto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6</w:t>
            </w:r>
            <w:r w:rsidRPr="00D137B5">
              <w:t xml:space="preserve">: </w:t>
            </w:r>
            <w:r w:rsidRPr="00113283">
              <w:rPr>
                <w:b/>
              </w:rPr>
              <w:t>100.00</w:t>
            </w:r>
            <w:r w:rsidRPr="00D137B5">
              <w:rPr>
                <w:b/>
              </w:rPr>
              <w:t xml:space="preserve"> PLN</w:t>
            </w:r>
            <w:r w:rsidRPr="00D137B5">
              <w:t xml:space="preserve"> (słownie: </w:t>
            </w:r>
            <w:r w:rsidRPr="00113283">
              <w:t xml:space="preserve"> sto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7</w:t>
            </w:r>
            <w:r w:rsidRPr="00D137B5">
              <w:t xml:space="preserve">: </w:t>
            </w:r>
            <w:r w:rsidRPr="00113283">
              <w:rPr>
                <w:b/>
              </w:rPr>
              <w:t>200.00</w:t>
            </w:r>
            <w:r w:rsidRPr="00D137B5">
              <w:rPr>
                <w:b/>
              </w:rPr>
              <w:t xml:space="preserve"> PLN</w:t>
            </w:r>
            <w:r w:rsidRPr="00D137B5">
              <w:t xml:space="preserve"> (słownie: </w:t>
            </w:r>
            <w:r w:rsidRPr="00113283">
              <w:t xml:space="preserve"> dwieście  00/100</w:t>
            </w:r>
            <w:r w:rsidRPr="00D137B5">
              <w:t xml:space="preserve"> PLN)</w:t>
            </w:r>
          </w:p>
        </w:tc>
      </w:tr>
      <w:tr w:rsidR="00113283" w:rsidRPr="00D137B5" w:rsidTr="00F37412">
        <w:tc>
          <w:tcPr>
            <w:tcW w:w="8816" w:type="dxa"/>
            <w:hideMark/>
          </w:tcPr>
          <w:p w:rsidR="00113283" w:rsidRPr="00D137B5" w:rsidRDefault="00113283" w:rsidP="00F37412">
            <w:pPr>
              <w:spacing w:before="60" w:after="60"/>
            </w:pPr>
            <w:r w:rsidRPr="00D137B5">
              <w:t xml:space="preserve">Dla zadania częściowego nr </w:t>
            </w:r>
            <w:r w:rsidRPr="00113283">
              <w:t>8</w:t>
            </w:r>
            <w:r w:rsidRPr="00D137B5">
              <w:t xml:space="preserve">: </w:t>
            </w:r>
            <w:r w:rsidRPr="00113283">
              <w:rPr>
                <w:b/>
              </w:rPr>
              <w:t>500.00</w:t>
            </w:r>
            <w:r w:rsidRPr="00D137B5">
              <w:rPr>
                <w:b/>
              </w:rPr>
              <w:t xml:space="preserve"> PLN</w:t>
            </w:r>
            <w:r w:rsidRPr="00D137B5">
              <w:t xml:space="preserve"> (słownie: </w:t>
            </w:r>
            <w:r w:rsidRPr="00113283">
              <w:t xml:space="preserve"> pięćset  00/100</w:t>
            </w:r>
            <w:r w:rsidRPr="00D137B5">
              <w:t xml:space="preserve"> PLN)</w:t>
            </w:r>
          </w:p>
        </w:tc>
      </w:tr>
    </w:tbl>
    <w:p w:rsidR="00113283" w:rsidRPr="00876900" w:rsidRDefault="00113283" w:rsidP="00113283">
      <w:pPr>
        <w:pStyle w:val="Nagwek2"/>
      </w:pPr>
      <w:r>
        <w:t xml:space="preserve">Wadium należy wnieść w terminie do dnia </w:t>
      </w:r>
      <w:r w:rsidRPr="00113283">
        <w:t>2018-08-29</w:t>
      </w:r>
      <w:r>
        <w:t xml:space="preserve"> do godz. </w:t>
      </w:r>
      <w:r w:rsidRPr="00113283">
        <w:t>10:00</w:t>
      </w:r>
      <w:r>
        <w:t>.</w:t>
      </w:r>
    </w:p>
    <w:p w:rsidR="00113283" w:rsidRPr="00876900" w:rsidRDefault="00113283" w:rsidP="00113283">
      <w:pPr>
        <w:pStyle w:val="Nagwek2"/>
      </w:pPr>
      <w:r>
        <w:t>Wadium może być wnoszone w jednej lub kilku następujących formach:</w:t>
      </w:r>
    </w:p>
    <w:p w:rsidR="00113283" w:rsidRDefault="00113283" w:rsidP="00113283">
      <w:pPr>
        <w:pStyle w:val="Nagwek2"/>
        <w:numPr>
          <w:ilvl w:val="0"/>
          <w:numId w:val="15"/>
        </w:numPr>
      </w:pPr>
      <w:r>
        <w:t xml:space="preserve">pieniądzu: przelewem na rachunek bankowy Zamawiającego: </w:t>
      </w:r>
      <w:r w:rsidRPr="00113283">
        <w:t>PBS DUKLA</w:t>
      </w:r>
      <w:r>
        <w:t xml:space="preserve"> </w:t>
      </w:r>
      <w:r w:rsidRPr="00113283">
        <w:t xml:space="preserve"> 59 8642 1096 2010 9606 1475 0004</w:t>
      </w:r>
      <w:r>
        <w:t>;</w:t>
      </w:r>
    </w:p>
    <w:p w:rsidR="00113283" w:rsidRDefault="00113283" w:rsidP="00113283">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113283" w:rsidRDefault="00113283" w:rsidP="00113283">
      <w:pPr>
        <w:pStyle w:val="Nagwek2"/>
        <w:numPr>
          <w:ilvl w:val="0"/>
          <w:numId w:val="15"/>
        </w:numPr>
      </w:pPr>
      <w:r>
        <w:t>gwarancjach bankowych;</w:t>
      </w:r>
    </w:p>
    <w:p w:rsidR="00113283" w:rsidRDefault="00113283" w:rsidP="00113283">
      <w:pPr>
        <w:pStyle w:val="Nagwek2"/>
        <w:numPr>
          <w:ilvl w:val="0"/>
          <w:numId w:val="15"/>
        </w:numPr>
      </w:pPr>
      <w:r>
        <w:t>gwarancjach ubezpieczeniowych;</w:t>
      </w:r>
    </w:p>
    <w:p w:rsidR="00113283" w:rsidRPr="00876900" w:rsidRDefault="00113283" w:rsidP="00113283">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3" w:name="_Hlk506209985"/>
      <w:r w:rsidRPr="00744E49">
        <w:t>(Dz. U. z 2018 r. poz. 110)</w:t>
      </w:r>
      <w:bookmarkEnd w:id="13"/>
      <w:r w:rsidRPr="00EB6566">
        <w:t>.</w:t>
      </w:r>
    </w:p>
    <w:p w:rsidR="00113283" w:rsidRDefault="00113283" w:rsidP="00113283">
      <w:pPr>
        <w:pStyle w:val="Nagwek2"/>
      </w:pPr>
      <w:r w:rsidRPr="00772ADB">
        <w:t>Wykonawca zobowiązany jest wnieść wadium na okres związania ofertą.</w:t>
      </w:r>
    </w:p>
    <w:p w:rsidR="00113283" w:rsidRDefault="00113283" w:rsidP="00113283">
      <w:pPr>
        <w:pStyle w:val="Nagwek2"/>
      </w:pPr>
      <w:r w:rsidRPr="00223EF2">
        <w:t>Za termin wniesienia wadium w pieniądzu zostanie przyjęty termin uznania rachunku Zamawiającego.</w:t>
      </w:r>
    </w:p>
    <w:p w:rsidR="00113283" w:rsidRDefault="00113283" w:rsidP="00113283">
      <w:pPr>
        <w:pStyle w:val="Nagwek2"/>
      </w:pPr>
      <w:r>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t>Pzp</w:t>
      </w:r>
      <w:proofErr w:type="spellEnd"/>
      <w:r>
        <w:t xml:space="preserve"> oraz zawierać w swojej treści nieodwołalne i bezwarunkowe zobowiązanie wystawcy dokumentu do zapłaty kwoty wadium na rzecz Zamawiającego. </w:t>
      </w:r>
    </w:p>
    <w:p w:rsidR="00113283" w:rsidRPr="00876900" w:rsidRDefault="00113283" w:rsidP="00113283">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w:t>
      </w:r>
      <w:proofErr w:type="spellStart"/>
      <w:r w:rsidRPr="006260AC">
        <w:t>Pzp</w:t>
      </w:r>
      <w:proofErr w:type="spellEnd"/>
      <w:r w:rsidRPr="006260AC">
        <w:t xml:space="preserve">. </w:t>
      </w:r>
    </w:p>
    <w:p w:rsidR="00113283" w:rsidRPr="00720175" w:rsidRDefault="00113283" w:rsidP="00113283">
      <w:pPr>
        <w:pStyle w:val="Nagwek2"/>
      </w:pPr>
      <w:r>
        <w:lastRenderedPageBreak/>
        <w:t xml:space="preserve">Zamawiający żąda ponownego wniesienia wadium przez Wykonawcę, któremu zwrócono wadium na podstawie art. 46 ust. 1 ustawy </w:t>
      </w:r>
      <w:proofErr w:type="spellStart"/>
      <w:r>
        <w:t>Pzp</w:t>
      </w:r>
      <w:proofErr w:type="spellEnd"/>
      <w:r>
        <w:t>, jeżeli w wyniku rozstrzygnięcia odwołania jego oferta została wybrana jako najkorzystniejsza. Wykonawca wnosi wadium w terminie określonym przez Zamawiającego.</w:t>
      </w:r>
    </w:p>
    <w:p w:rsidR="00113283" w:rsidRPr="00876900" w:rsidRDefault="00113283" w:rsidP="00113283">
      <w:pPr>
        <w:pStyle w:val="Nagwek2"/>
      </w:pPr>
      <w:r>
        <w:t xml:space="preserve">Zamawiający zatrzyma wadium wraz z odsetkami, w przypadkach określonych w art. 46 ust. 4a i 5 ustawy </w:t>
      </w:r>
      <w:proofErr w:type="spellStart"/>
      <w:r>
        <w:t>Pzp</w:t>
      </w:r>
      <w:proofErr w:type="spellEnd"/>
      <w:r>
        <w:t>.</w:t>
      </w:r>
    </w:p>
    <w:p w:rsidR="008F1B65" w:rsidRDefault="008F1B65" w:rsidP="00843E32">
      <w:pPr>
        <w:pStyle w:val="Nagwek2"/>
        <w:numPr>
          <w:ilvl w:val="0"/>
          <w:numId w:val="0"/>
        </w:numPr>
        <w:ind w:left="680"/>
      </w:pPr>
    </w:p>
    <w:p w:rsidR="008D48A7" w:rsidRPr="00876900" w:rsidRDefault="008D48A7" w:rsidP="00985DF3">
      <w:pPr>
        <w:pStyle w:val="Nagwek1"/>
      </w:pPr>
      <w:bookmarkStart w:id="14"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4"/>
    </w:p>
    <w:p w:rsidR="008D48A7" w:rsidRPr="00876900" w:rsidRDefault="008D48A7" w:rsidP="00843E32">
      <w:pPr>
        <w:pStyle w:val="Nagwek2"/>
      </w:pPr>
      <w:r>
        <w:t xml:space="preserve">Wykonawca pozostaje związany ofertą przez okres </w:t>
      </w:r>
      <w:r w:rsidR="00113283" w:rsidRPr="00113283">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113283" w:rsidRPr="00876900" w:rsidRDefault="008D48A7" w:rsidP="0011328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F94F8B">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113283">
        <w:t>Odmowa wyrażenia zgody nie powoduje utraty wadium.</w:t>
      </w:r>
      <w:r w:rsidR="00113283" w:rsidRPr="00876900">
        <w:t xml:space="preserve"> </w:t>
      </w:r>
    </w:p>
    <w:p w:rsidR="00113283" w:rsidRPr="00BF579F" w:rsidRDefault="00113283" w:rsidP="00113283">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843E32">
      <w:pPr>
        <w:pStyle w:val="Nagwek2"/>
        <w:numPr>
          <w:ilvl w:val="0"/>
          <w:numId w:val="0"/>
        </w:numPr>
        <w:ind w:left="680"/>
      </w:pPr>
    </w:p>
    <w:p w:rsidR="008D48A7" w:rsidRPr="00876900" w:rsidRDefault="008D48A7" w:rsidP="00985DF3">
      <w:pPr>
        <w:pStyle w:val="Nagwek1"/>
      </w:pPr>
      <w:bookmarkStart w:id="15" w:name="_Toc258314252"/>
      <w:r w:rsidRPr="008872CB">
        <w:t>Opis sposobu przygotowywania ofert</w:t>
      </w:r>
      <w:bookmarkEnd w:id="15"/>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rsidR="008D48A7" w:rsidRPr="00A43E19" w:rsidRDefault="008D48A7" w:rsidP="00843E32">
      <w:pPr>
        <w:pStyle w:val="Nagwek2"/>
      </w:pPr>
      <w:r w:rsidRPr="00A43E19">
        <w:t xml:space="preserve">Oferta musi być sporządzona według wzoru formularza oferty stanowiącego załącznik do niniejszej </w:t>
      </w:r>
      <w:r w:rsidR="003D0409" w:rsidRPr="00A43E19">
        <w:t xml:space="preserve"> SIWZ</w:t>
      </w:r>
      <w:r w:rsidRPr="00A43E19">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 xml:space="preserve">ykonawcy, zgodnie z formą reprezentacji określoną w dokumentach </w:t>
      </w:r>
      <w:r w:rsidR="005631F3">
        <w:lastRenderedPageBreak/>
        <w:t>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113283" w:rsidRPr="00113283">
        <w:t>Remont dróg w Gminie Jaśliska</w:t>
      </w:r>
      <w:r w:rsidR="008D48A7">
        <w:t xml:space="preserve"> NIE OTWIERAĆ przed: </w:t>
      </w:r>
      <w:r w:rsidR="00113283" w:rsidRPr="00113283">
        <w:t>2018-08-29</w:t>
      </w:r>
      <w:r w:rsidR="008D48A7">
        <w:t xml:space="preserve"> godz. </w:t>
      </w:r>
      <w:r w:rsidR="00113283" w:rsidRPr="00113283">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A43E19">
        <w:t xml:space="preserve">pkt </w:t>
      </w:r>
      <w:r w:rsidR="002962E0" w:rsidRPr="00A43E19">
        <w:t>15</w:t>
      </w:r>
      <w:r w:rsidR="00536FAD" w:rsidRPr="00A43E19">
        <w:t>.11</w:t>
      </w:r>
      <w:r>
        <w:t xml:space="preserve"> oraz dodatkowo oznaczone słowami „ZMIANA” lub „WYCOFANIE”.</w:t>
      </w:r>
    </w:p>
    <w:p w:rsidR="00B51D96" w:rsidRDefault="00B51D96" w:rsidP="00B97C3A">
      <w:pPr>
        <w:pStyle w:val="Nagwek2"/>
      </w:pPr>
      <w:r>
        <w:t>W sytuacji, gdy oferta zawiera informacje stanowiące tajemnicę przedsiębiorstwa w rozumieniu przepisów ustawy o zwalczaniu nieuczciwej konkurencji (</w:t>
      </w:r>
      <w:r w:rsidR="00B97C3A" w:rsidRPr="00B97C3A">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985DF3">
      <w:pPr>
        <w:pStyle w:val="Nagwek1"/>
      </w:pPr>
      <w:bookmarkStart w:id="16" w:name="_Toc258314253"/>
      <w:r w:rsidRPr="00CE099A">
        <w:t>Miejsce oraz termin składania i otwarcia ofert</w:t>
      </w:r>
      <w:bookmarkEnd w:id="16"/>
    </w:p>
    <w:p w:rsidR="008D48A7" w:rsidRDefault="008D48A7" w:rsidP="00843E32">
      <w:pPr>
        <w:pStyle w:val="Nagwek2"/>
      </w:pPr>
      <w:r>
        <w:t xml:space="preserve">Oferty należy składać w </w:t>
      </w:r>
      <w:r w:rsidR="00113283" w:rsidRPr="00113283">
        <w:t>siedzibie Zamawiającego</w:t>
      </w:r>
      <w:r>
        <w:t xml:space="preserve">, pokój nr: </w:t>
      </w:r>
      <w:r w:rsidR="00113283" w:rsidRPr="00113283">
        <w:t>12 (sekretariat)</w:t>
      </w:r>
      <w:r>
        <w:t xml:space="preserve"> do dnia </w:t>
      </w:r>
      <w:r w:rsidR="00113283" w:rsidRPr="00113283">
        <w:t>2018-08-29</w:t>
      </w:r>
      <w:r>
        <w:t xml:space="preserve"> do godz. </w:t>
      </w:r>
      <w:r w:rsidR="00113283" w:rsidRPr="00113283">
        <w:t>10:00</w:t>
      </w:r>
      <w:r>
        <w:t>.</w:t>
      </w:r>
    </w:p>
    <w:p w:rsidR="008D48A7" w:rsidRPr="00876900" w:rsidRDefault="00656498" w:rsidP="00843E32">
      <w:pPr>
        <w:pStyle w:val="Nagwek2"/>
      </w:pPr>
      <w:r w:rsidRPr="00D91376">
        <w:t>Zama</w:t>
      </w:r>
      <w:r w:rsidR="00B51D96">
        <w:t xml:space="preserve">wiający </w:t>
      </w:r>
      <w:r w:rsidR="003A6645" w:rsidRPr="003A6645">
        <w:rPr>
          <w:lang w:val="x-none"/>
        </w:rPr>
        <w:t xml:space="preserve">niezwłocznie </w:t>
      </w:r>
      <w:r w:rsidR="003A6645" w:rsidRPr="000F3A56">
        <w:rPr>
          <w:lang w:val="x-none"/>
        </w:rPr>
        <w:t>zwróci ofertę</w:t>
      </w:r>
      <w:r w:rsidR="003A6645" w:rsidRPr="003A6645">
        <w:t xml:space="preserve"> Wykonawcy,</w:t>
      </w:r>
      <w:r w:rsidR="003A6645" w:rsidRPr="003A6645">
        <w:rPr>
          <w:rFonts w:ascii="Calibri" w:eastAsia="Calibri" w:hAnsi="Calibri"/>
          <w:bCs w:val="0"/>
          <w:iCs w:val="0"/>
          <w:color w:val="auto"/>
          <w:sz w:val="20"/>
          <w:szCs w:val="20"/>
          <w:lang w:eastAsia="en-US"/>
        </w:rPr>
        <w:t xml:space="preserve"> </w:t>
      </w:r>
      <w:r w:rsidR="003A6645" w:rsidRPr="003A6645">
        <w:t>która została złożona po terminie składania ofert</w:t>
      </w:r>
      <w:r w:rsidR="008D48A7">
        <w:t>.</w:t>
      </w:r>
    </w:p>
    <w:p w:rsidR="008D48A7" w:rsidRDefault="008D48A7" w:rsidP="00843E32">
      <w:pPr>
        <w:pStyle w:val="Nagwek2"/>
      </w:pPr>
      <w:r>
        <w:t xml:space="preserve">Otwarcie ofert nastąpi w dniu: </w:t>
      </w:r>
      <w:r w:rsidR="00113283" w:rsidRPr="00113283">
        <w:t>2018-08-29</w:t>
      </w:r>
      <w:r>
        <w:t xml:space="preserve"> o godz. </w:t>
      </w:r>
      <w:r w:rsidR="00113283" w:rsidRPr="00113283">
        <w:t>10:01</w:t>
      </w:r>
      <w:r>
        <w:t xml:space="preserve">, w </w:t>
      </w:r>
      <w:r w:rsidR="00113283" w:rsidRPr="00113283">
        <w:t>siedzibie Zamawiającego</w:t>
      </w:r>
      <w:r>
        <w:t xml:space="preserve">, pokój nr </w:t>
      </w:r>
      <w:r w:rsidR="00113283" w:rsidRPr="00113283">
        <w:t>13 (Sala konferencyjna)</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lastRenderedPageBreak/>
        <w:t>kwoty, jaką zamierza przeznaczyć na sfinansowanie zamówienia;</w:t>
      </w:r>
    </w:p>
    <w:p w:rsidR="00B51D96" w:rsidRDefault="00F94F8B"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985DF3">
      <w:pPr>
        <w:pStyle w:val="Nagwek1"/>
      </w:pPr>
      <w:bookmarkStart w:id="17" w:name="_Toc258314254"/>
      <w:r w:rsidRPr="004A65BB">
        <w:t>Opis sposobu obliczenia ceny</w:t>
      </w:r>
      <w:bookmarkEnd w:id="17"/>
    </w:p>
    <w:p w:rsidR="008D48A7" w:rsidRPr="00A43E19" w:rsidRDefault="008A3895" w:rsidP="00843E32">
      <w:pPr>
        <w:pStyle w:val="Nagwek2"/>
        <w:rPr>
          <w:color w:val="auto"/>
        </w:rPr>
      </w:pPr>
      <w:r>
        <w:t>W ofercie W</w:t>
      </w:r>
      <w:r w:rsidR="00B51D96" w:rsidRPr="00B51D96">
        <w:t xml:space="preserve">ykonawca zobowiązany jest </w:t>
      </w:r>
      <w:r w:rsidR="00B51D96" w:rsidRPr="00A43E19">
        <w:t>podać cenę za wykonanie całego przedmiotu zamówienia w złotych polskich (PLN), z dokładnością do dwóch miejsc po przecinku</w:t>
      </w:r>
      <w:r w:rsidR="008D48A7" w:rsidRPr="00A43E19">
        <w:t>.</w:t>
      </w:r>
    </w:p>
    <w:p w:rsidR="008D48A7" w:rsidRPr="00A43E19" w:rsidRDefault="00B51D96" w:rsidP="00843E32">
      <w:pPr>
        <w:pStyle w:val="Nagwek2"/>
        <w:rPr>
          <w:color w:val="auto"/>
        </w:rPr>
      </w:pPr>
      <w:r w:rsidRPr="00A43E19">
        <w:t>W cenie należy uwzględnić wszystkie wymagania określone w niniejszej SIWZ oraz wszel</w:t>
      </w:r>
      <w:r w:rsidR="008A3895" w:rsidRPr="00A43E19">
        <w:t>kie koszty, jakie poniesie W</w:t>
      </w:r>
      <w:r w:rsidRPr="00A43E19">
        <w:t>ykonawca z tytułu należytej oraz zgodnej z obowiązującymi przepisami realizacji przedmiotu zamówienia</w:t>
      </w:r>
      <w:r w:rsidR="008D48A7" w:rsidRPr="00A43E19">
        <w:t>.</w:t>
      </w:r>
    </w:p>
    <w:p w:rsidR="00226999" w:rsidRPr="00A43E19" w:rsidRDefault="00226999" w:rsidP="00843E32">
      <w:pPr>
        <w:pStyle w:val="Nagwek2"/>
      </w:pPr>
      <w:r w:rsidRPr="00A43E19">
        <w:t xml:space="preserve">Rozliczenia między Zamawiającym a Wykonawcą prowadzone będą w walucie </w:t>
      </w:r>
      <w:r w:rsidR="00B51D96" w:rsidRPr="00A43E19">
        <w:t>PLN</w:t>
      </w:r>
      <w:r w:rsidRPr="00A43E19">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113283" w:rsidP="00843E32">
      <w:pPr>
        <w:pStyle w:val="Nagwek2"/>
      </w:pPr>
      <w:r w:rsidRPr="000D4A4D">
        <w:t>Zamawiający nie przewiduje udzielenia zaliczek na poczet wykonania zamówienia.</w:t>
      </w:r>
    </w:p>
    <w:p w:rsidR="008D48A7" w:rsidRPr="00876900" w:rsidRDefault="008D48A7" w:rsidP="00985DF3">
      <w:pPr>
        <w:pStyle w:val="Nagwek1"/>
      </w:pPr>
      <w:bookmarkStart w:id="18"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8"/>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8"/>
        <w:gridCol w:w="4702"/>
      </w:tblGrid>
      <w:tr w:rsidR="00B45275" w:rsidRPr="00B45275" w:rsidTr="00113283">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113283" w:rsidRPr="00B45275" w:rsidTr="00113283">
        <w:tc>
          <w:tcPr>
            <w:tcW w:w="4031" w:type="dxa"/>
            <w:shd w:val="clear" w:color="auto" w:fill="FFFFFF"/>
          </w:tcPr>
          <w:p w:rsidR="00113283" w:rsidRPr="00113283" w:rsidRDefault="00113283" w:rsidP="00F37412">
            <w:pPr>
              <w:spacing w:before="120" w:after="120"/>
              <w:jc w:val="both"/>
              <w:outlineLvl w:val="1"/>
              <w:rPr>
                <w:bCs/>
                <w:iCs/>
                <w:color w:val="000000"/>
              </w:rPr>
            </w:pPr>
            <w:r w:rsidRPr="00113283">
              <w:rPr>
                <w:bCs/>
                <w:iCs/>
                <w:color w:val="000000"/>
              </w:rPr>
              <w:t xml:space="preserve">1 - Remont drogi dz. nr </w:t>
            </w:r>
            <w:proofErr w:type="spellStart"/>
            <w:r w:rsidRPr="00113283">
              <w:rPr>
                <w:bCs/>
                <w:iCs/>
                <w:color w:val="000000"/>
              </w:rPr>
              <w:t>ewid</w:t>
            </w:r>
            <w:proofErr w:type="spellEnd"/>
            <w:r w:rsidRPr="00113283">
              <w:rPr>
                <w:bCs/>
                <w:iCs/>
                <w:color w:val="000000"/>
              </w:rPr>
              <w:t>. 61 w km 0+000-0+359 w miejscowości Daliowa</w:t>
            </w:r>
          </w:p>
          <w:p w:rsidR="00113283" w:rsidRPr="00113283" w:rsidRDefault="00113283" w:rsidP="00F37412">
            <w:pPr>
              <w:spacing w:before="120" w:after="120"/>
              <w:jc w:val="both"/>
              <w:outlineLvl w:val="1"/>
              <w:rPr>
                <w:bCs/>
                <w:iCs/>
                <w:color w:val="000000"/>
              </w:rPr>
            </w:pPr>
            <w:r w:rsidRPr="00113283">
              <w:rPr>
                <w:bCs/>
                <w:iCs/>
                <w:color w:val="000000"/>
              </w:rPr>
              <w:t xml:space="preserve">2 -  Remont drogi dz. nr </w:t>
            </w:r>
            <w:proofErr w:type="spellStart"/>
            <w:r w:rsidRPr="00113283">
              <w:rPr>
                <w:bCs/>
                <w:iCs/>
                <w:color w:val="000000"/>
              </w:rPr>
              <w:t>ewid</w:t>
            </w:r>
            <w:proofErr w:type="spellEnd"/>
            <w:r w:rsidRPr="00113283">
              <w:rPr>
                <w:bCs/>
                <w:iCs/>
                <w:color w:val="000000"/>
              </w:rPr>
              <w:t>. 2708 w km 1+945-2+595 w miejscowości Posada Jaśliska</w:t>
            </w:r>
          </w:p>
          <w:p w:rsidR="00113283" w:rsidRPr="00113283" w:rsidRDefault="00113283" w:rsidP="00F37412">
            <w:pPr>
              <w:spacing w:before="120" w:after="120"/>
              <w:jc w:val="both"/>
              <w:outlineLvl w:val="1"/>
              <w:rPr>
                <w:bCs/>
                <w:iCs/>
                <w:color w:val="000000"/>
              </w:rPr>
            </w:pPr>
            <w:r w:rsidRPr="00113283">
              <w:rPr>
                <w:bCs/>
                <w:iCs/>
                <w:color w:val="000000"/>
              </w:rPr>
              <w:t xml:space="preserve">3 - Remont drogi dz. nr </w:t>
            </w:r>
            <w:proofErr w:type="spellStart"/>
            <w:r w:rsidRPr="00113283">
              <w:rPr>
                <w:bCs/>
                <w:iCs/>
                <w:color w:val="000000"/>
              </w:rPr>
              <w:t>ewid</w:t>
            </w:r>
            <w:proofErr w:type="spellEnd"/>
            <w:r w:rsidRPr="00113283">
              <w:rPr>
                <w:bCs/>
                <w:iCs/>
                <w:color w:val="000000"/>
              </w:rPr>
              <w:t>. 420 w km 0+000-0+430 w miejscowości Posada Jaśliska</w:t>
            </w:r>
          </w:p>
          <w:p w:rsidR="00113283" w:rsidRPr="00113283" w:rsidRDefault="00113283" w:rsidP="00F37412">
            <w:pPr>
              <w:spacing w:before="120" w:after="120"/>
              <w:jc w:val="both"/>
              <w:outlineLvl w:val="1"/>
              <w:rPr>
                <w:bCs/>
                <w:iCs/>
                <w:color w:val="000000"/>
              </w:rPr>
            </w:pPr>
            <w:r w:rsidRPr="00113283">
              <w:rPr>
                <w:bCs/>
                <w:iCs/>
                <w:color w:val="000000"/>
              </w:rPr>
              <w:t xml:space="preserve">4 - Remont drogi dz. nr </w:t>
            </w:r>
            <w:proofErr w:type="spellStart"/>
            <w:r w:rsidRPr="00113283">
              <w:rPr>
                <w:bCs/>
                <w:iCs/>
                <w:color w:val="000000"/>
              </w:rPr>
              <w:t>ewid</w:t>
            </w:r>
            <w:proofErr w:type="spellEnd"/>
            <w:r w:rsidRPr="00113283">
              <w:rPr>
                <w:bCs/>
                <w:iCs/>
                <w:color w:val="000000"/>
              </w:rPr>
              <w:t>. 1510 w km 0+000-0+030 w miejscowości Jaśliska</w:t>
            </w:r>
          </w:p>
          <w:p w:rsidR="00113283" w:rsidRPr="00113283" w:rsidRDefault="00113283" w:rsidP="00F37412">
            <w:pPr>
              <w:spacing w:before="120" w:after="120"/>
              <w:jc w:val="both"/>
              <w:outlineLvl w:val="1"/>
              <w:rPr>
                <w:bCs/>
                <w:iCs/>
                <w:color w:val="000000"/>
              </w:rPr>
            </w:pPr>
            <w:r w:rsidRPr="00113283">
              <w:rPr>
                <w:bCs/>
                <w:iCs/>
                <w:color w:val="000000"/>
              </w:rPr>
              <w:t xml:space="preserve">5 - Remont drogi dz. nr </w:t>
            </w:r>
            <w:proofErr w:type="spellStart"/>
            <w:r w:rsidRPr="00113283">
              <w:rPr>
                <w:bCs/>
                <w:iCs/>
                <w:color w:val="000000"/>
              </w:rPr>
              <w:t>ewid</w:t>
            </w:r>
            <w:proofErr w:type="spellEnd"/>
            <w:r w:rsidRPr="00113283">
              <w:rPr>
                <w:bCs/>
                <w:iCs/>
                <w:color w:val="000000"/>
              </w:rPr>
              <w:t>. 202 w km 0+000-0+075 w miejscowości Wola Niżna</w:t>
            </w:r>
          </w:p>
          <w:p w:rsidR="00113283" w:rsidRPr="00113283" w:rsidRDefault="00113283" w:rsidP="00F37412">
            <w:pPr>
              <w:spacing w:before="120" w:after="120"/>
              <w:jc w:val="both"/>
              <w:outlineLvl w:val="1"/>
              <w:rPr>
                <w:bCs/>
                <w:iCs/>
                <w:color w:val="000000"/>
              </w:rPr>
            </w:pPr>
            <w:r w:rsidRPr="00113283">
              <w:rPr>
                <w:bCs/>
                <w:iCs/>
                <w:color w:val="000000"/>
              </w:rPr>
              <w:lastRenderedPageBreak/>
              <w:t xml:space="preserve">6 - Remont drogi dz. nr </w:t>
            </w:r>
            <w:proofErr w:type="spellStart"/>
            <w:r w:rsidRPr="00113283">
              <w:rPr>
                <w:bCs/>
                <w:iCs/>
                <w:color w:val="000000"/>
              </w:rPr>
              <w:t>ewid</w:t>
            </w:r>
            <w:proofErr w:type="spellEnd"/>
            <w:r w:rsidRPr="00113283">
              <w:rPr>
                <w:bCs/>
                <w:iCs/>
                <w:color w:val="000000"/>
              </w:rPr>
              <w:t xml:space="preserve">. 92 w km 0+000-0+040 w miejscowości Wola Niżna </w:t>
            </w:r>
          </w:p>
          <w:p w:rsidR="00113283" w:rsidRPr="00113283" w:rsidRDefault="00113283" w:rsidP="00F37412">
            <w:pPr>
              <w:spacing w:before="120" w:after="120"/>
              <w:jc w:val="both"/>
              <w:outlineLvl w:val="1"/>
              <w:rPr>
                <w:bCs/>
                <w:iCs/>
                <w:color w:val="000000"/>
              </w:rPr>
            </w:pPr>
            <w:r w:rsidRPr="00113283">
              <w:rPr>
                <w:bCs/>
                <w:iCs/>
                <w:color w:val="000000"/>
              </w:rPr>
              <w:t xml:space="preserve">7 - Remont drogi dz. nr </w:t>
            </w:r>
            <w:proofErr w:type="spellStart"/>
            <w:r w:rsidRPr="00113283">
              <w:rPr>
                <w:bCs/>
                <w:iCs/>
                <w:color w:val="000000"/>
              </w:rPr>
              <w:t>ewid</w:t>
            </w:r>
            <w:proofErr w:type="spellEnd"/>
            <w:r w:rsidRPr="00113283">
              <w:rPr>
                <w:bCs/>
                <w:iCs/>
                <w:color w:val="000000"/>
              </w:rPr>
              <w:t>. 421 w km 0+000-0+110 w miejscowości Wola Niżna</w:t>
            </w:r>
          </w:p>
          <w:p w:rsidR="00113283" w:rsidRPr="00B45275" w:rsidRDefault="00113283" w:rsidP="00F37412">
            <w:pPr>
              <w:spacing w:before="120" w:after="120"/>
              <w:jc w:val="both"/>
              <w:outlineLvl w:val="1"/>
              <w:rPr>
                <w:bCs/>
                <w:iCs/>
              </w:rPr>
            </w:pPr>
            <w:r w:rsidRPr="00113283">
              <w:rPr>
                <w:bCs/>
                <w:iCs/>
                <w:color w:val="000000"/>
              </w:rPr>
              <w:t>8 - Remont drogi gminnej nr G114535 w miejscowości Daliowa</w:t>
            </w:r>
          </w:p>
        </w:tc>
        <w:tc>
          <w:tcPr>
            <w:tcW w:w="4835" w:type="dxa"/>
            <w:shd w:val="clear" w:color="auto" w:fill="FFFFFF"/>
          </w:tcPr>
          <w:p w:rsidR="00113283" w:rsidRPr="00113283" w:rsidRDefault="00113283" w:rsidP="00F37412">
            <w:pPr>
              <w:spacing w:before="120" w:after="120"/>
              <w:jc w:val="both"/>
              <w:outlineLvl w:val="1"/>
              <w:rPr>
                <w:bCs/>
                <w:iCs/>
                <w:color w:val="000000"/>
              </w:rPr>
            </w:pPr>
            <w:r w:rsidRPr="00113283">
              <w:rPr>
                <w:bCs/>
                <w:iCs/>
                <w:color w:val="000000"/>
              </w:rPr>
              <w:lastRenderedPageBreak/>
              <w:t>1 - Cena - 60</w:t>
            </w:r>
          </w:p>
          <w:p w:rsidR="00113283" w:rsidRPr="00113283" w:rsidRDefault="00113283" w:rsidP="00F37412">
            <w:pPr>
              <w:spacing w:before="120" w:after="120"/>
              <w:jc w:val="both"/>
              <w:outlineLvl w:val="1"/>
              <w:rPr>
                <w:bCs/>
                <w:iCs/>
                <w:color w:val="000000"/>
              </w:rPr>
            </w:pPr>
            <w:r w:rsidRPr="00113283">
              <w:rPr>
                <w:bCs/>
                <w:iCs/>
                <w:color w:val="000000"/>
              </w:rPr>
              <w:t>2 - Okres gwarancji - 30</w:t>
            </w:r>
          </w:p>
          <w:p w:rsidR="00113283" w:rsidRPr="00B45275" w:rsidRDefault="00113283" w:rsidP="00F37412">
            <w:pPr>
              <w:spacing w:before="120" w:after="120"/>
              <w:jc w:val="both"/>
              <w:outlineLvl w:val="1"/>
              <w:rPr>
                <w:bCs/>
                <w:iCs/>
              </w:rPr>
            </w:pPr>
            <w:r w:rsidRPr="00113283">
              <w:rPr>
                <w:bCs/>
                <w:iCs/>
                <w:color w:val="000000"/>
              </w:rPr>
              <w:t>3 - Warunki płatności - 10</w:t>
            </w:r>
          </w:p>
        </w:tc>
      </w:tr>
    </w:tbl>
    <w:p w:rsidR="008D48A7" w:rsidRDefault="008D48A7" w:rsidP="00843E32">
      <w:pPr>
        <w:pStyle w:val="Nagwek2"/>
      </w:pPr>
      <w:r w:rsidRPr="00BA284E">
        <w:lastRenderedPageBreak/>
        <w:t xml:space="preserve">Punkty przyznawane za podane w </w:t>
      </w:r>
      <w:r w:rsidRPr="00F5440A">
        <w:t xml:space="preserve">pkt </w:t>
      </w:r>
      <w:r w:rsidR="00B51D96" w:rsidRPr="00F5440A">
        <w:t>18</w:t>
      </w:r>
      <w:r w:rsidRPr="00F5440A">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2"/>
        <w:gridCol w:w="4668"/>
      </w:tblGrid>
      <w:tr w:rsidR="00B45275" w:rsidRPr="00B45275" w:rsidTr="00113283">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113283" w:rsidRPr="00B45275" w:rsidTr="00113283">
        <w:tc>
          <w:tcPr>
            <w:tcW w:w="4071" w:type="dxa"/>
            <w:shd w:val="clear" w:color="auto" w:fill="FFFFFF"/>
          </w:tcPr>
          <w:p w:rsidR="00113283" w:rsidRPr="00113283" w:rsidRDefault="00113283" w:rsidP="00F37412">
            <w:pPr>
              <w:spacing w:before="120" w:after="120"/>
              <w:jc w:val="both"/>
              <w:outlineLvl w:val="1"/>
              <w:rPr>
                <w:bCs/>
                <w:iCs/>
                <w:color w:val="000000"/>
              </w:rPr>
            </w:pPr>
            <w:r w:rsidRPr="00113283">
              <w:rPr>
                <w:bCs/>
                <w:iCs/>
                <w:color w:val="000000"/>
              </w:rPr>
              <w:t xml:space="preserve">1 - Remont drogi dz. nr </w:t>
            </w:r>
            <w:proofErr w:type="spellStart"/>
            <w:r w:rsidRPr="00113283">
              <w:rPr>
                <w:bCs/>
                <w:iCs/>
                <w:color w:val="000000"/>
              </w:rPr>
              <w:t>ewid</w:t>
            </w:r>
            <w:proofErr w:type="spellEnd"/>
            <w:r w:rsidRPr="00113283">
              <w:rPr>
                <w:bCs/>
                <w:iCs/>
                <w:color w:val="000000"/>
              </w:rPr>
              <w:t>. 61 w km 0+000-0+359 w miejscowości Daliowa</w:t>
            </w:r>
          </w:p>
          <w:p w:rsidR="00113283" w:rsidRPr="00113283" w:rsidRDefault="00113283" w:rsidP="00F37412">
            <w:pPr>
              <w:spacing w:before="120" w:after="120"/>
              <w:jc w:val="both"/>
              <w:outlineLvl w:val="1"/>
              <w:rPr>
                <w:bCs/>
                <w:iCs/>
                <w:color w:val="000000"/>
              </w:rPr>
            </w:pPr>
            <w:r w:rsidRPr="00113283">
              <w:rPr>
                <w:bCs/>
                <w:iCs/>
                <w:color w:val="000000"/>
              </w:rPr>
              <w:t xml:space="preserve">2 -  Remont drogi dz. nr </w:t>
            </w:r>
            <w:proofErr w:type="spellStart"/>
            <w:r w:rsidRPr="00113283">
              <w:rPr>
                <w:bCs/>
                <w:iCs/>
                <w:color w:val="000000"/>
              </w:rPr>
              <w:t>ewid</w:t>
            </w:r>
            <w:proofErr w:type="spellEnd"/>
            <w:r w:rsidRPr="00113283">
              <w:rPr>
                <w:bCs/>
                <w:iCs/>
                <w:color w:val="000000"/>
              </w:rPr>
              <w:t>. 2708 w km 1+945-2+595 w miejscowości Posada Jaśliska</w:t>
            </w:r>
          </w:p>
          <w:p w:rsidR="00113283" w:rsidRPr="00113283" w:rsidRDefault="00113283" w:rsidP="00F37412">
            <w:pPr>
              <w:spacing w:before="120" w:after="120"/>
              <w:jc w:val="both"/>
              <w:outlineLvl w:val="1"/>
              <w:rPr>
                <w:bCs/>
                <w:iCs/>
                <w:color w:val="000000"/>
              </w:rPr>
            </w:pPr>
            <w:r w:rsidRPr="00113283">
              <w:rPr>
                <w:bCs/>
                <w:iCs/>
                <w:color w:val="000000"/>
              </w:rPr>
              <w:t xml:space="preserve">3 - Remont drogi dz. nr </w:t>
            </w:r>
            <w:proofErr w:type="spellStart"/>
            <w:r w:rsidRPr="00113283">
              <w:rPr>
                <w:bCs/>
                <w:iCs/>
                <w:color w:val="000000"/>
              </w:rPr>
              <w:t>ewid</w:t>
            </w:r>
            <w:proofErr w:type="spellEnd"/>
            <w:r w:rsidRPr="00113283">
              <w:rPr>
                <w:bCs/>
                <w:iCs/>
                <w:color w:val="000000"/>
              </w:rPr>
              <w:t>. 420 w km 0+000-0+430 w miejscowości Posada Jaśliska</w:t>
            </w:r>
          </w:p>
          <w:p w:rsidR="00113283" w:rsidRPr="00113283" w:rsidRDefault="00113283" w:rsidP="00F37412">
            <w:pPr>
              <w:spacing w:before="120" w:after="120"/>
              <w:jc w:val="both"/>
              <w:outlineLvl w:val="1"/>
              <w:rPr>
                <w:bCs/>
                <w:iCs/>
                <w:color w:val="000000"/>
              </w:rPr>
            </w:pPr>
            <w:r w:rsidRPr="00113283">
              <w:rPr>
                <w:bCs/>
                <w:iCs/>
                <w:color w:val="000000"/>
              </w:rPr>
              <w:t xml:space="preserve">4 - Remont drogi dz. nr </w:t>
            </w:r>
            <w:proofErr w:type="spellStart"/>
            <w:r w:rsidRPr="00113283">
              <w:rPr>
                <w:bCs/>
                <w:iCs/>
                <w:color w:val="000000"/>
              </w:rPr>
              <w:t>ewid</w:t>
            </w:r>
            <w:proofErr w:type="spellEnd"/>
            <w:r w:rsidRPr="00113283">
              <w:rPr>
                <w:bCs/>
                <w:iCs/>
                <w:color w:val="000000"/>
              </w:rPr>
              <w:t>. 1510 w km 0+000-0+030 w miejscowości Jaśliska</w:t>
            </w:r>
          </w:p>
          <w:p w:rsidR="00113283" w:rsidRPr="00113283" w:rsidRDefault="00113283" w:rsidP="00F37412">
            <w:pPr>
              <w:spacing w:before="120" w:after="120"/>
              <w:jc w:val="both"/>
              <w:outlineLvl w:val="1"/>
              <w:rPr>
                <w:bCs/>
                <w:iCs/>
                <w:color w:val="000000"/>
              </w:rPr>
            </w:pPr>
            <w:r w:rsidRPr="00113283">
              <w:rPr>
                <w:bCs/>
                <w:iCs/>
                <w:color w:val="000000"/>
              </w:rPr>
              <w:t xml:space="preserve">5 - Remont drogi dz. nr </w:t>
            </w:r>
            <w:proofErr w:type="spellStart"/>
            <w:r w:rsidRPr="00113283">
              <w:rPr>
                <w:bCs/>
                <w:iCs/>
                <w:color w:val="000000"/>
              </w:rPr>
              <w:t>ewid</w:t>
            </w:r>
            <w:proofErr w:type="spellEnd"/>
            <w:r w:rsidRPr="00113283">
              <w:rPr>
                <w:bCs/>
                <w:iCs/>
                <w:color w:val="000000"/>
              </w:rPr>
              <w:t>. 202 w km 0+000-0+075 w miejscowości Wola Niżna</w:t>
            </w:r>
          </w:p>
          <w:p w:rsidR="00113283" w:rsidRPr="00113283" w:rsidRDefault="00113283" w:rsidP="00F37412">
            <w:pPr>
              <w:spacing w:before="120" w:after="120"/>
              <w:jc w:val="both"/>
              <w:outlineLvl w:val="1"/>
              <w:rPr>
                <w:bCs/>
                <w:iCs/>
                <w:color w:val="000000"/>
              </w:rPr>
            </w:pPr>
            <w:r w:rsidRPr="00113283">
              <w:rPr>
                <w:bCs/>
                <w:iCs/>
                <w:color w:val="000000"/>
              </w:rPr>
              <w:t xml:space="preserve">6 - Remont drogi dz. nr </w:t>
            </w:r>
            <w:proofErr w:type="spellStart"/>
            <w:r w:rsidRPr="00113283">
              <w:rPr>
                <w:bCs/>
                <w:iCs/>
                <w:color w:val="000000"/>
              </w:rPr>
              <w:t>ewid</w:t>
            </w:r>
            <w:proofErr w:type="spellEnd"/>
            <w:r w:rsidRPr="00113283">
              <w:rPr>
                <w:bCs/>
                <w:iCs/>
                <w:color w:val="000000"/>
              </w:rPr>
              <w:t xml:space="preserve">. 92 w km 0+000-0+040 w miejscowości Wola Niżna </w:t>
            </w:r>
          </w:p>
          <w:p w:rsidR="00113283" w:rsidRPr="00113283" w:rsidRDefault="00113283" w:rsidP="00F37412">
            <w:pPr>
              <w:spacing w:before="120" w:after="120"/>
              <w:jc w:val="both"/>
              <w:outlineLvl w:val="1"/>
              <w:rPr>
                <w:bCs/>
                <w:iCs/>
                <w:color w:val="000000"/>
              </w:rPr>
            </w:pPr>
            <w:r w:rsidRPr="00113283">
              <w:rPr>
                <w:bCs/>
                <w:iCs/>
                <w:color w:val="000000"/>
              </w:rPr>
              <w:t xml:space="preserve">7 - Remont drogi dz. nr </w:t>
            </w:r>
            <w:proofErr w:type="spellStart"/>
            <w:r w:rsidRPr="00113283">
              <w:rPr>
                <w:bCs/>
                <w:iCs/>
                <w:color w:val="000000"/>
              </w:rPr>
              <w:t>ewid</w:t>
            </w:r>
            <w:proofErr w:type="spellEnd"/>
            <w:r w:rsidRPr="00113283">
              <w:rPr>
                <w:bCs/>
                <w:iCs/>
                <w:color w:val="000000"/>
              </w:rPr>
              <w:t>. 421 w km 0+000-0+110 w miejscowości Wola Niżna</w:t>
            </w:r>
          </w:p>
          <w:p w:rsidR="00113283" w:rsidRPr="00B45275" w:rsidRDefault="00113283" w:rsidP="00F37412">
            <w:pPr>
              <w:spacing w:before="120" w:after="120"/>
              <w:jc w:val="both"/>
              <w:outlineLvl w:val="1"/>
              <w:rPr>
                <w:bCs/>
                <w:iCs/>
              </w:rPr>
            </w:pPr>
            <w:r w:rsidRPr="00113283">
              <w:rPr>
                <w:bCs/>
                <w:iCs/>
                <w:color w:val="000000"/>
              </w:rPr>
              <w:t>8 - Remont drogi gminnej nr G114535 w miejscowości Daliowa</w:t>
            </w:r>
          </w:p>
        </w:tc>
        <w:tc>
          <w:tcPr>
            <w:tcW w:w="4782" w:type="dxa"/>
            <w:shd w:val="clear" w:color="auto" w:fill="FFFFFF"/>
          </w:tcPr>
          <w:p w:rsidR="00113283" w:rsidRPr="00113283" w:rsidRDefault="00113283" w:rsidP="00F37412">
            <w:pPr>
              <w:spacing w:before="120" w:after="120"/>
              <w:jc w:val="both"/>
              <w:outlineLvl w:val="1"/>
              <w:rPr>
                <w:bCs/>
                <w:iCs/>
                <w:color w:val="000000"/>
              </w:rPr>
            </w:pPr>
            <w:r w:rsidRPr="00113283">
              <w:rPr>
                <w:bCs/>
                <w:iCs/>
                <w:color w:val="000000"/>
              </w:rPr>
              <w:t>1 - Cena</w:t>
            </w:r>
          </w:p>
          <w:p w:rsidR="00113283" w:rsidRPr="00113283" w:rsidRDefault="00113283" w:rsidP="00F37412">
            <w:pPr>
              <w:spacing w:before="120" w:after="120"/>
              <w:jc w:val="both"/>
              <w:outlineLvl w:val="1"/>
              <w:rPr>
                <w:bCs/>
                <w:iCs/>
                <w:color w:val="000000"/>
              </w:rPr>
            </w:pPr>
            <w:r w:rsidRPr="00113283">
              <w:rPr>
                <w:bCs/>
                <w:iCs/>
                <w:color w:val="000000"/>
              </w:rPr>
              <w:t xml:space="preserve">Liczba punktów = ( </w:t>
            </w:r>
            <w:proofErr w:type="spellStart"/>
            <w:r w:rsidRPr="00113283">
              <w:rPr>
                <w:bCs/>
                <w:iCs/>
                <w:color w:val="000000"/>
              </w:rPr>
              <w:t>Cmin</w:t>
            </w:r>
            <w:proofErr w:type="spellEnd"/>
            <w:r w:rsidRPr="00113283">
              <w:rPr>
                <w:bCs/>
                <w:iCs/>
                <w:color w:val="000000"/>
              </w:rPr>
              <w:t>/</w:t>
            </w:r>
            <w:proofErr w:type="spellStart"/>
            <w:r w:rsidRPr="00113283">
              <w:rPr>
                <w:bCs/>
                <w:iCs/>
                <w:color w:val="000000"/>
              </w:rPr>
              <w:t>Cof</w:t>
            </w:r>
            <w:proofErr w:type="spellEnd"/>
            <w:r w:rsidRPr="00113283">
              <w:rPr>
                <w:bCs/>
                <w:iCs/>
                <w:color w:val="000000"/>
              </w:rPr>
              <w:t xml:space="preserve"> ) * 60 * waga</w:t>
            </w:r>
          </w:p>
          <w:p w:rsidR="00113283" w:rsidRPr="00113283" w:rsidRDefault="00113283" w:rsidP="00F37412">
            <w:pPr>
              <w:spacing w:before="120" w:after="120"/>
              <w:jc w:val="both"/>
              <w:outlineLvl w:val="1"/>
              <w:rPr>
                <w:bCs/>
                <w:iCs/>
                <w:color w:val="000000"/>
              </w:rPr>
            </w:pPr>
            <w:r w:rsidRPr="00113283">
              <w:rPr>
                <w:bCs/>
                <w:iCs/>
                <w:color w:val="000000"/>
              </w:rPr>
              <w:t>gdzie:</w:t>
            </w:r>
          </w:p>
          <w:p w:rsidR="00113283" w:rsidRPr="00113283" w:rsidRDefault="00113283" w:rsidP="00F37412">
            <w:pPr>
              <w:spacing w:before="120" w:after="120"/>
              <w:jc w:val="both"/>
              <w:outlineLvl w:val="1"/>
              <w:rPr>
                <w:bCs/>
                <w:iCs/>
                <w:color w:val="000000"/>
              </w:rPr>
            </w:pPr>
            <w:r w:rsidRPr="00113283">
              <w:rPr>
                <w:bCs/>
                <w:iCs/>
                <w:color w:val="000000"/>
              </w:rPr>
              <w:t xml:space="preserve">- </w:t>
            </w:r>
            <w:proofErr w:type="spellStart"/>
            <w:r w:rsidRPr="00113283">
              <w:rPr>
                <w:bCs/>
                <w:iCs/>
                <w:color w:val="000000"/>
              </w:rPr>
              <w:t>Cmin</w:t>
            </w:r>
            <w:proofErr w:type="spellEnd"/>
            <w:r w:rsidRPr="00113283">
              <w:rPr>
                <w:bCs/>
                <w:iCs/>
                <w:color w:val="000000"/>
              </w:rPr>
              <w:t xml:space="preserve"> - najniższa cena spośród wszystkich ofert</w:t>
            </w:r>
          </w:p>
          <w:p w:rsidR="00113283" w:rsidRPr="00113283" w:rsidRDefault="00113283" w:rsidP="00F37412">
            <w:pPr>
              <w:spacing w:before="120" w:after="120"/>
              <w:jc w:val="both"/>
              <w:outlineLvl w:val="1"/>
              <w:rPr>
                <w:bCs/>
                <w:iCs/>
                <w:color w:val="000000"/>
              </w:rPr>
            </w:pPr>
            <w:r w:rsidRPr="00113283">
              <w:rPr>
                <w:bCs/>
                <w:iCs/>
                <w:color w:val="000000"/>
              </w:rPr>
              <w:t xml:space="preserve">- </w:t>
            </w:r>
            <w:proofErr w:type="spellStart"/>
            <w:r w:rsidRPr="00113283">
              <w:rPr>
                <w:bCs/>
                <w:iCs/>
                <w:color w:val="000000"/>
              </w:rPr>
              <w:t>Cof</w:t>
            </w:r>
            <w:proofErr w:type="spellEnd"/>
            <w:r w:rsidRPr="00113283">
              <w:rPr>
                <w:bCs/>
                <w:iCs/>
                <w:color w:val="000000"/>
              </w:rPr>
              <w:t xml:space="preserve"> -  cena podana w ofercie</w:t>
            </w:r>
          </w:p>
          <w:p w:rsidR="00113283" w:rsidRPr="00113283" w:rsidRDefault="00113283" w:rsidP="00F37412">
            <w:pPr>
              <w:spacing w:before="120" w:after="120"/>
              <w:jc w:val="both"/>
              <w:outlineLvl w:val="1"/>
              <w:rPr>
                <w:bCs/>
                <w:iCs/>
                <w:color w:val="000000"/>
              </w:rPr>
            </w:pPr>
          </w:p>
          <w:p w:rsidR="00113283" w:rsidRPr="00113283" w:rsidRDefault="00113283" w:rsidP="00F37412">
            <w:pPr>
              <w:spacing w:before="120" w:after="120"/>
              <w:jc w:val="both"/>
              <w:outlineLvl w:val="1"/>
              <w:rPr>
                <w:bCs/>
                <w:iCs/>
                <w:color w:val="000000"/>
              </w:rPr>
            </w:pPr>
            <w:r w:rsidRPr="00113283">
              <w:rPr>
                <w:bCs/>
                <w:iCs/>
                <w:color w:val="000000"/>
              </w:rPr>
              <w:t>2 - Okres gwarancji</w:t>
            </w:r>
          </w:p>
          <w:p w:rsidR="00113283" w:rsidRPr="00113283" w:rsidRDefault="00113283" w:rsidP="00F37412">
            <w:pPr>
              <w:spacing w:before="120" w:after="120"/>
              <w:jc w:val="both"/>
              <w:outlineLvl w:val="1"/>
              <w:rPr>
                <w:bCs/>
                <w:iCs/>
                <w:color w:val="000000"/>
              </w:rPr>
            </w:pPr>
            <w:r w:rsidRPr="00113283">
              <w:rPr>
                <w:bCs/>
                <w:iCs/>
                <w:color w:val="000000"/>
              </w:rPr>
              <w:t>Okres gwarancji jakości i rękojmi za wady - waga 30 pkt</w:t>
            </w:r>
          </w:p>
          <w:p w:rsidR="00113283" w:rsidRPr="00113283" w:rsidRDefault="00113283" w:rsidP="00F37412">
            <w:pPr>
              <w:spacing w:before="120" w:after="120"/>
              <w:jc w:val="both"/>
              <w:outlineLvl w:val="1"/>
              <w:rPr>
                <w:bCs/>
                <w:iCs/>
                <w:color w:val="000000"/>
              </w:rPr>
            </w:pPr>
            <w:r w:rsidRPr="00113283">
              <w:rPr>
                <w:bCs/>
                <w:iCs/>
                <w:color w:val="000000"/>
              </w:rPr>
              <w:t xml:space="preserve">Okres gwarancji jakości i rękojmi nie może być krótszy niż 3 lata i dłuższy niż 5 lat od daty odbioru końcowego, z zastrzeżeniem że minimalny okres rękojmi to 3 lata. </w:t>
            </w:r>
          </w:p>
          <w:p w:rsidR="00113283" w:rsidRPr="00113283" w:rsidRDefault="00113283" w:rsidP="00F37412">
            <w:pPr>
              <w:spacing w:before="120" w:after="120"/>
              <w:jc w:val="both"/>
              <w:outlineLvl w:val="1"/>
              <w:rPr>
                <w:bCs/>
                <w:iCs/>
                <w:color w:val="000000"/>
              </w:rPr>
            </w:pPr>
            <w:r w:rsidRPr="00113283">
              <w:rPr>
                <w:bCs/>
                <w:iCs/>
                <w:color w:val="000000"/>
              </w:rPr>
              <w:t xml:space="preserve"> oceniana będzie w następujący sposób:</w:t>
            </w:r>
          </w:p>
          <w:p w:rsidR="00113283" w:rsidRPr="00113283" w:rsidRDefault="00113283" w:rsidP="00F37412">
            <w:pPr>
              <w:spacing w:before="120" w:after="120"/>
              <w:jc w:val="both"/>
              <w:outlineLvl w:val="1"/>
              <w:rPr>
                <w:bCs/>
                <w:iCs/>
                <w:color w:val="000000"/>
              </w:rPr>
            </w:pPr>
          </w:p>
          <w:p w:rsidR="00113283" w:rsidRPr="00113283" w:rsidRDefault="00113283" w:rsidP="00F37412">
            <w:pPr>
              <w:spacing w:before="120" w:after="120"/>
              <w:jc w:val="both"/>
              <w:outlineLvl w:val="1"/>
              <w:rPr>
                <w:bCs/>
                <w:iCs/>
                <w:color w:val="000000"/>
              </w:rPr>
            </w:pPr>
            <w:r w:rsidRPr="00113283">
              <w:rPr>
                <w:bCs/>
                <w:iCs/>
                <w:color w:val="000000"/>
              </w:rPr>
              <w:t>a)</w:t>
            </w:r>
            <w:r w:rsidRPr="00113283">
              <w:rPr>
                <w:bCs/>
                <w:iCs/>
                <w:color w:val="000000"/>
              </w:rPr>
              <w:tab/>
              <w:t xml:space="preserve"> Okres gwarancji jakości i rękojmi na okres 5 lat - 30 pkt</w:t>
            </w:r>
          </w:p>
          <w:p w:rsidR="00113283" w:rsidRPr="00113283" w:rsidRDefault="00113283" w:rsidP="00F37412">
            <w:pPr>
              <w:spacing w:before="120" w:after="120"/>
              <w:jc w:val="both"/>
              <w:outlineLvl w:val="1"/>
              <w:rPr>
                <w:bCs/>
                <w:iCs/>
                <w:color w:val="000000"/>
              </w:rPr>
            </w:pPr>
            <w:r w:rsidRPr="00113283">
              <w:rPr>
                <w:bCs/>
                <w:iCs/>
                <w:color w:val="000000"/>
              </w:rPr>
              <w:t>b)</w:t>
            </w:r>
            <w:r w:rsidRPr="00113283">
              <w:rPr>
                <w:bCs/>
                <w:iCs/>
                <w:color w:val="000000"/>
              </w:rPr>
              <w:tab/>
              <w:t>Okres gwarancji jakości i rękojmi  na okres 4 lat -  15 pkt</w:t>
            </w:r>
          </w:p>
          <w:p w:rsidR="00113283" w:rsidRPr="00113283" w:rsidRDefault="00113283" w:rsidP="00F37412">
            <w:pPr>
              <w:spacing w:before="120" w:after="120"/>
              <w:jc w:val="both"/>
              <w:outlineLvl w:val="1"/>
              <w:rPr>
                <w:bCs/>
                <w:iCs/>
                <w:color w:val="000000"/>
              </w:rPr>
            </w:pPr>
            <w:r w:rsidRPr="00113283">
              <w:rPr>
                <w:bCs/>
                <w:iCs/>
                <w:color w:val="000000"/>
              </w:rPr>
              <w:t>c)</w:t>
            </w:r>
            <w:r w:rsidRPr="00113283">
              <w:rPr>
                <w:bCs/>
                <w:iCs/>
                <w:color w:val="000000"/>
              </w:rPr>
              <w:tab/>
              <w:t>Okres gwarancji jakości i rękojmi na okres 3 lat -0 pkt</w:t>
            </w:r>
          </w:p>
          <w:p w:rsidR="00113283" w:rsidRPr="00113283" w:rsidRDefault="00113283" w:rsidP="00F37412">
            <w:pPr>
              <w:spacing w:before="120" w:after="120"/>
              <w:jc w:val="both"/>
              <w:outlineLvl w:val="1"/>
              <w:rPr>
                <w:bCs/>
                <w:iCs/>
                <w:color w:val="000000"/>
              </w:rPr>
            </w:pPr>
          </w:p>
          <w:p w:rsidR="00113283" w:rsidRPr="00113283" w:rsidRDefault="00113283" w:rsidP="00F37412">
            <w:pPr>
              <w:spacing w:before="120" w:after="120"/>
              <w:jc w:val="both"/>
              <w:outlineLvl w:val="1"/>
              <w:rPr>
                <w:bCs/>
                <w:iCs/>
                <w:color w:val="000000"/>
              </w:rPr>
            </w:pPr>
          </w:p>
          <w:p w:rsidR="00113283" w:rsidRPr="00113283" w:rsidRDefault="00113283" w:rsidP="00F37412">
            <w:pPr>
              <w:spacing w:before="120" w:after="120"/>
              <w:jc w:val="both"/>
              <w:outlineLvl w:val="1"/>
              <w:rPr>
                <w:bCs/>
                <w:iCs/>
                <w:color w:val="000000"/>
              </w:rPr>
            </w:pPr>
            <w:r w:rsidRPr="00113283">
              <w:rPr>
                <w:bCs/>
                <w:iCs/>
                <w:color w:val="000000"/>
              </w:rPr>
              <w:t>3 - Warunki płatności</w:t>
            </w:r>
          </w:p>
          <w:p w:rsidR="00113283" w:rsidRPr="00113283" w:rsidRDefault="00113283" w:rsidP="00F37412">
            <w:pPr>
              <w:spacing w:before="120" w:after="120"/>
              <w:jc w:val="both"/>
              <w:outlineLvl w:val="1"/>
              <w:rPr>
                <w:bCs/>
                <w:iCs/>
                <w:color w:val="000000"/>
              </w:rPr>
            </w:pPr>
            <w:r w:rsidRPr="00113283">
              <w:rPr>
                <w:bCs/>
                <w:iCs/>
                <w:color w:val="000000"/>
              </w:rPr>
              <w:t xml:space="preserve">Termin płatności faktur nie może być krótszy niż 14 dni od dnia dostarczenia prawidłowo wystawionej faktury Zamawiającemu i nie </w:t>
            </w:r>
            <w:r w:rsidRPr="00113283">
              <w:rPr>
                <w:bCs/>
                <w:iCs/>
                <w:color w:val="000000"/>
              </w:rPr>
              <w:lastRenderedPageBreak/>
              <w:t xml:space="preserve">dłuższy niż 30 dni od dnia dostarczenia prawidłowo wystawionej faktury Zamawiającemu. </w:t>
            </w:r>
          </w:p>
          <w:p w:rsidR="00113283" w:rsidRPr="00113283" w:rsidRDefault="00113283" w:rsidP="00F37412">
            <w:pPr>
              <w:spacing w:before="120" w:after="120"/>
              <w:jc w:val="both"/>
              <w:outlineLvl w:val="1"/>
              <w:rPr>
                <w:bCs/>
                <w:iCs/>
                <w:color w:val="000000"/>
              </w:rPr>
            </w:pPr>
            <w:r w:rsidRPr="00113283">
              <w:rPr>
                <w:bCs/>
                <w:iCs/>
                <w:color w:val="000000"/>
              </w:rPr>
              <w:t>Ofertom zostaną przyznane następujące punkty za termin płatności faktury wykonawcy wystawionej za wykonane roboty w skali 0-10 tj.:</w:t>
            </w:r>
          </w:p>
          <w:p w:rsidR="00113283" w:rsidRPr="00113283" w:rsidRDefault="00113283" w:rsidP="00F37412">
            <w:pPr>
              <w:spacing w:before="120" w:after="120"/>
              <w:jc w:val="both"/>
              <w:outlineLvl w:val="1"/>
              <w:rPr>
                <w:bCs/>
                <w:iCs/>
                <w:color w:val="000000"/>
              </w:rPr>
            </w:pPr>
            <w:r w:rsidRPr="00113283">
              <w:rPr>
                <w:bCs/>
                <w:iCs/>
                <w:color w:val="000000"/>
              </w:rPr>
              <w:t xml:space="preserve">a) Termin płatności faktury 30 dni - 10 pkt </w:t>
            </w:r>
          </w:p>
          <w:p w:rsidR="00113283" w:rsidRPr="00113283" w:rsidRDefault="00113283" w:rsidP="00F37412">
            <w:pPr>
              <w:spacing w:before="120" w:after="120"/>
              <w:jc w:val="both"/>
              <w:outlineLvl w:val="1"/>
              <w:rPr>
                <w:bCs/>
                <w:iCs/>
                <w:color w:val="000000"/>
              </w:rPr>
            </w:pPr>
            <w:r w:rsidRPr="00113283">
              <w:rPr>
                <w:bCs/>
                <w:iCs/>
                <w:color w:val="000000"/>
              </w:rPr>
              <w:t xml:space="preserve">b) Termin płatności faktury 21 dni - 5 pkt </w:t>
            </w:r>
          </w:p>
          <w:p w:rsidR="00113283" w:rsidRPr="00B45275" w:rsidRDefault="00113283" w:rsidP="00F37412">
            <w:pPr>
              <w:spacing w:before="120" w:after="120"/>
              <w:jc w:val="both"/>
              <w:outlineLvl w:val="1"/>
              <w:rPr>
                <w:bCs/>
                <w:iCs/>
              </w:rPr>
            </w:pPr>
            <w:r w:rsidRPr="00113283">
              <w:rPr>
                <w:bCs/>
                <w:iCs/>
                <w:color w:val="000000"/>
              </w:rPr>
              <w:t>c) Termin płatności faktury 14 dni - 0 pkt</w:t>
            </w:r>
          </w:p>
        </w:tc>
      </w:tr>
    </w:tbl>
    <w:p w:rsidR="008D48A7" w:rsidRPr="00876900" w:rsidRDefault="008D48A7" w:rsidP="00843E32">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w:t>
      </w:r>
      <w:r w:rsidR="00B51D96" w:rsidRPr="00A43E19">
        <w:t>pkt 18.5,</w:t>
      </w:r>
      <w:r w:rsidR="00B51D96" w:rsidRPr="00B51D96">
        <w:t xml:space="preserve">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7D5965">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7D5965" w:rsidRPr="007D5965">
        <w:t xml:space="preserve">(tj. </w:t>
      </w:r>
      <w:proofErr w:type="spellStart"/>
      <w:r w:rsidR="007D5965" w:rsidRPr="007D5965">
        <w:t>Dz.U</w:t>
      </w:r>
      <w:proofErr w:type="spellEnd"/>
      <w:r w:rsidR="007D5965" w:rsidRPr="007D5965">
        <w:t>.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lastRenderedPageBreak/>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985DF3">
      <w:pPr>
        <w:pStyle w:val="Nagwek1"/>
      </w:pPr>
      <w:bookmarkStart w:id="19" w:name="_Toc258314256"/>
      <w:r w:rsidRPr="00772DC8">
        <w:t>UDZIELENIE ZAMÓWIENIA</w:t>
      </w:r>
      <w:bookmarkEnd w:id="19"/>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113283" w:rsidRPr="00113283">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w:t>
      </w:r>
      <w:r w:rsidR="0011328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985DF3">
      <w:pPr>
        <w:pStyle w:val="Nagwek1"/>
      </w:pPr>
      <w:bookmarkStart w:id="20"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20"/>
    </w:p>
    <w:p w:rsidR="00603291" w:rsidRDefault="00335C23" w:rsidP="00843E32">
      <w:pPr>
        <w:pStyle w:val="Nagwek2"/>
      </w:pPr>
      <w:r w:rsidRPr="00335C23">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113283">
        <w:t>i wniesienie zabezpieczenia nale</w:t>
      </w:r>
      <w:r w:rsidR="00113283">
        <w:rPr>
          <w:rFonts w:ascii="TimesNewRoman" w:eastAsia="TimesNewRoman" w:cs="TimesNewRoman"/>
        </w:rPr>
        <w:t>ż</w:t>
      </w:r>
      <w:r w:rsidR="00113283">
        <w:t>ytego wykonania umowy.</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985DF3">
      <w:pPr>
        <w:pStyle w:val="Nagwek1"/>
      </w:pPr>
      <w:bookmarkStart w:id="21"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1"/>
    </w:p>
    <w:p w:rsidR="00113283" w:rsidRPr="00B45275" w:rsidRDefault="00113283" w:rsidP="0011328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113283" w:rsidRPr="00B45275" w:rsidTr="00F37412">
        <w:tc>
          <w:tcPr>
            <w:tcW w:w="2237" w:type="dxa"/>
          </w:tcPr>
          <w:p w:rsidR="00113283" w:rsidRPr="00B45275" w:rsidRDefault="00113283" w:rsidP="00F37412">
            <w:pPr>
              <w:spacing w:before="60" w:after="120"/>
              <w:jc w:val="both"/>
              <w:rPr>
                <w:b/>
                <w:sz w:val="20"/>
                <w:szCs w:val="20"/>
              </w:rPr>
            </w:pPr>
            <w:r w:rsidRPr="00B45275">
              <w:rPr>
                <w:b/>
                <w:sz w:val="20"/>
                <w:szCs w:val="20"/>
              </w:rPr>
              <w:t>Zadanie częściowe nr:</w:t>
            </w:r>
          </w:p>
        </w:tc>
        <w:tc>
          <w:tcPr>
            <w:tcW w:w="4783" w:type="dxa"/>
          </w:tcPr>
          <w:p w:rsidR="00113283" w:rsidRPr="00B45275" w:rsidRDefault="00113283" w:rsidP="00F37412">
            <w:pPr>
              <w:spacing w:before="60" w:after="120"/>
              <w:jc w:val="both"/>
              <w:rPr>
                <w:b/>
                <w:sz w:val="20"/>
                <w:szCs w:val="20"/>
              </w:rPr>
            </w:pPr>
            <w:r w:rsidRPr="00B45275">
              <w:rPr>
                <w:b/>
                <w:sz w:val="20"/>
                <w:szCs w:val="20"/>
              </w:rPr>
              <w:t>Zabezpieczenie w % ceny ofertowej:</w:t>
            </w:r>
          </w:p>
        </w:tc>
      </w:tr>
      <w:tr w:rsidR="00113283" w:rsidRPr="00B45275" w:rsidTr="00F37412">
        <w:tc>
          <w:tcPr>
            <w:tcW w:w="2237" w:type="dxa"/>
          </w:tcPr>
          <w:p w:rsidR="00113283" w:rsidRPr="00B45275" w:rsidRDefault="00113283" w:rsidP="00F37412">
            <w:pPr>
              <w:spacing w:before="60" w:after="120"/>
              <w:jc w:val="both"/>
              <w:rPr>
                <w:b/>
              </w:rPr>
            </w:pPr>
            <w:r w:rsidRPr="00113283">
              <w:lastRenderedPageBreak/>
              <w:t>1</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2</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3</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4</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5</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6</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7</w:t>
            </w:r>
          </w:p>
        </w:tc>
        <w:tc>
          <w:tcPr>
            <w:tcW w:w="4783" w:type="dxa"/>
          </w:tcPr>
          <w:p w:rsidR="00113283" w:rsidRPr="00B45275" w:rsidRDefault="00113283" w:rsidP="00F37412">
            <w:pPr>
              <w:spacing w:before="60" w:after="120"/>
            </w:pPr>
            <w:r w:rsidRPr="00113283">
              <w:t>5</w:t>
            </w:r>
            <w:r w:rsidRPr="00B45275">
              <w:t xml:space="preserve"> %</w:t>
            </w:r>
          </w:p>
        </w:tc>
      </w:tr>
      <w:tr w:rsidR="00113283" w:rsidRPr="00B45275" w:rsidTr="00F37412">
        <w:tc>
          <w:tcPr>
            <w:tcW w:w="2237" w:type="dxa"/>
          </w:tcPr>
          <w:p w:rsidR="00113283" w:rsidRPr="00B45275" w:rsidRDefault="00113283" w:rsidP="00F37412">
            <w:pPr>
              <w:spacing w:before="60" w:after="120"/>
              <w:jc w:val="both"/>
              <w:rPr>
                <w:b/>
              </w:rPr>
            </w:pPr>
            <w:r w:rsidRPr="00113283">
              <w:t>8</w:t>
            </w:r>
          </w:p>
        </w:tc>
        <w:tc>
          <w:tcPr>
            <w:tcW w:w="4783" w:type="dxa"/>
          </w:tcPr>
          <w:p w:rsidR="00113283" w:rsidRPr="00B45275" w:rsidRDefault="00113283" w:rsidP="00F37412">
            <w:pPr>
              <w:spacing w:before="60" w:after="120"/>
            </w:pPr>
            <w:r w:rsidRPr="00113283">
              <w:t>5</w:t>
            </w:r>
            <w:r w:rsidRPr="00B45275">
              <w:t xml:space="preserve"> %</w:t>
            </w:r>
          </w:p>
        </w:tc>
      </w:tr>
    </w:tbl>
    <w:p w:rsidR="00113283" w:rsidRDefault="00113283" w:rsidP="0011328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113283" w:rsidRDefault="00113283" w:rsidP="00113283">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113283" w:rsidRDefault="00113283" w:rsidP="0011328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113283" w:rsidRDefault="00113283" w:rsidP="0011328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113283" w:rsidRDefault="00113283" w:rsidP="0011328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113283" w:rsidRPr="00335C23" w:rsidRDefault="00113283" w:rsidP="0011328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113283" w:rsidRDefault="00113283" w:rsidP="0011328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113283" w:rsidRDefault="00113283" w:rsidP="00113283">
      <w:pPr>
        <w:pStyle w:val="Nagwek2"/>
      </w:pPr>
      <w:r w:rsidRPr="00D30384">
        <w:t>W przypadku wniesienia wadium w pieniądzu Wykonawca może wyrazić zgodę na zaliczenie kwoty wadium na poczet zabezpieczenia.</w:t>
      </w:r>
    </w:p>
    <w:p w:rsidR="00113283" w:rsidRDefault="00D9740C" w:rsidP="00D9740C">
      <w:pPr>
        <w:pStyle w:val="Nagwek2"/>
      </w:pPr>
      <w:r w:rsidRPr="00473127">
        <w:t xml:space="preserve">Zabezpieczenie należytego wykonania umowy wnoszone w formie pieniężnej powinno zostać wpłacone przelewem na konto bankowe Zamawiającego, prowadzone w Banku Spółdzielczym O/Dukla Nr konta bankowego: 32 8642 1096 2010 9606 1475 </w:t>
      </w:r>
      <w:r>
        <w:t>0005 tytułem Remont dróg w Gminie Jaśliska 2018 ( cz. I, cz. II ….)</w:t>
      </w:r>
    </w:p>
    <w:p w:rsidR="00113283" w:rsidRDefault="00113283" w:rsidP="0011328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113283" w:rsidRDefault="00113283" w:rsidP="00113283">
      <w:pPr>
        <w:pStyle w:val="Nagwek2"/>
      </w:pPr>
      <w:r w:rsidRPr="00D30384">
        <w:t xml:space="preserve">W trakcie realizacji umowy Wykonawca może dokonać zmiany formy zabezpieczenia na jedną lub kilka form, o których mowa w </w:t>
      </w:r>
      <w:r w:rsidRPr="00A43E19">
        <w:t>pkt 21.2.</w:t>
      </w:r>
      <w:r w:rsidRPr="00D30384">
        <w:t xml:space="preserve"> Zmiana formy zabezpieczenia jest dokonywana z zachowaniem ciągłości zabezpieczenia i bez zmniejszenia jego wysokości.</w:t>
      </w:r>
    </w:p>
    <w:p w:rsidR="00EB7871" w:rsidRPr="003209A8" w:rsidRDefault="00113283" w:rsidP="00113283">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w:t>
      </w:r>
      <w:r w:rsidRPr="00D30384">
        <w:t xml:space="preserve"> </w:t>
      </w:r>
      <w:r w:rsidRPr="00D30384">
        <w:rPr>
          <w:szCs w:val="22"/>
        </w:rPr>
        <w:t xml:space="preserve">Kwota, o której mowa w art. 151 ust. 2 ustawy </w:t>
      </w:r>
      <w:proofErr w:type="spellStart"/>
      <w:r w:rsidRPr="00D30384">
        <w:rPr>
          <w:szCs w:val="22"/>
        </w:rPr>
        <w:t>Pzp</w:t>
      </w:r>
      <w:proofErr w:type="spellEnd"/>
      <w:r w:rsidRPr="00D30384">
        <w:rPr>
          <w:szCs w:val="22"/>
        </w:rPr>
        <w:t>, jest zwracana nie później niż w 15. dniu po upływie okresu rękojmi za wady.</w:t>
      </w:r>
    </w:p>
    <w:p w:rsidR="00EB7871" w:rsidRPr="003209A8" w:rsidRDefault="00603291" w:rsidP="00985DF3">
      <w:pPr>
        <w:pStyle w:val="Nagwek1"/>
      </w:pPr>
      <w:bookmarkStart w:id="22" w:name="_Toc258314259"/>
      <w:r w:rsidRPr="008D6823">
        <w:lastRenderedPageBreak/>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2"/>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113283" w:rsidRPr="0024673F" w:rsidRDefault="00113283" w:rsidP="00113283">
      <w:pPr>
        <w:pStyle w:val="Nagwek2"/>
      </w:pPr>
      <w:r w:rsidRPr="00665EF9">
        <w:t>Zamawiający dopuszcza możliwość zmian umowy w następującym zakresie i na określonych poniżej warunkach:</w:t>
      </w:r>
    </w:p>
    <w:p w:rsidR="00113283" w:rsidRPr="00113283" w:rsidRDefault="00113283" w:rsidP="00843E32">
      <w:pPr>
        <w:pStyle w:val="Nagwek2"/>
        <w:numPr>
          <w:ilvl w:val="0"/>
          <w:numId w:val="0"/>
        </w:numPr>
        <w:ind w:left="680"/>
      </w:pPr>
      <w:r w:rsidRPr="00113283">
        <w:tab/>
        <w:t>Dopuszcza się zmiany niniejszej umowy w następujących przypadkach :</w:t>
      </w:r>
    </w:p>
    <w:p w:rsidR="00113283" w:rsidRPr="00113283" w:rsidRDefault="00113283" w:rsidP="00843E32">
      <w:pPr>
        <w:pStyle w:val="Nagwek2"/>
        <w:numPr>
          <w:ilvl w:val="0"/>
          <w:numId w:val="0"/>
        </w:numPr>
        <w:ind w:left="680"/>
      </w:pPr>
      <w:r w:rsidRPr="00113283">
        <w:t>1)</w:t>
      </w:r>
      <w:r w:rsidRPr="00113283">
        <w:tab/>
        <w:t>zmiana lub wprowadzenie podwykonawcy,</w:t>
      </w:r>
    </w:p>
    <w:p w:rsidR="00113283" w:rsidRPr="00113283" w:rsidRDefault="00113283" w:rsidP="00843E32">
      <w:pPr>
        <w:pStyle w:val="Nagwek2"/>
        <w:numPr>
          <w:ilvl w:val="0"/>
          <w:numId w:val="0"/>
        </w:numPr>
        <w:ind w:left="680"/>
      </w:pPr>
      <w:r w:rsidRPr="00113283">
        <w:t>2)</w:t>
      </w:r>
      <w:r w:rsidRPr="00113283">
        <w:tab/>
        <w:t>zmiana osób wskazanych do wykonania zamówienia, pod warunkiem, że nowa osoba spełnia warunek określony w SIWZ i ogłoszeniu o zamówieniu dotyczący kwalifikacji i uprawnień osoby zmienianej,</w:t>
      </w:r>
    </w:p>
    <w:p w:rsidR="00113283" w:rsidRPr="00113283" w:rsidRDefault="00113283" w:rsidP="00843E32">
      <w:pPr>
        <w:pStyle w:val="Nagwek2"/>
        <w:numPr>
          <w:ilvl w:val="0"/>
          <w:numId w:val="0"/>
        </w:numPr>
        <w:ind w:left="680"/>
      </w:pPr>
      <w:r w:rsidRPr="00113283">
        <w:t>3)</w:t>
      </w:r>
      <w:r w:rsidRPr="00113283">
        <w:tab/>
        <w:t>braku dostępności surowców wskazanych w projekcie budowlanym,</w:t>
      </w:r>
    </w:p>
    <w:p w:rsidR="00113283" w:rsidRPr="00113283" w:rsidRDefault="00113283" w:rsidP="00843E32">
      <w:pPr>
        <w:pStyle w:val="Nagwek2"/>
        <w:numPr>
          <w:ilvl w:val="0"/>
          <w:numId w:val="0"/>
        </w:numPr>
        <w:ind w:left="680"/>
      </w:pPr>
      <w:r w:rsidRPr="00113283">
        <w:t>4)</w:t>
      </w:r>
      <w:r w:rsidRPr="00113283">
        <w:tab/>
        <w:t>zmiany wskazanego w ofercie producenta danego materiału zastosowanego w obiekcie,</w:t>
      </w:r>
    </w:p>
    <w:p w:rsidR="00113283" w:rsidRPr="00113283" w:rsidRDefault="00113283" w:rsidP="00843E32">
      <w:pPr>
        <w:pStyle w:val="Nagwek2"/>
        <w:numPr>
          <w:ilvl w:val="0"/>
          <w:numId w:val="0"/>
        </w:numPr>
        <w:ind w:left="680"/>
      </w:pPr>
      <w:r w:rsidRPr="00113283">
        <w:t>5)</w:t>
      </w:r>
      <w:r w:rsidRPr="00113283">
        <w:tab/>
        <w:t>zmiany stawki podatku VAT,</w:t>
      </w:r>
    </w:p>
    <w:p w:rsidR="00113283" w:rsidRPr="00113283" w:rsidRDefault="00113283" w:rsidP="00843E32">
      <w:pPr>
        <w:pStyle w:val="Nagwek2"/>
        <w:numPr>
          <w:ilvl w:val="0"/>
          <w:numId w:val="0"/>
        </w:numPr>
        <w:ind w:left="680"/>
      </w:pPr>
      <w:r w:rsidRPr="00113283">
        <w:t>6)</w:t>
      </w:r>
      <w:r w:rsidRPr="00113283">
        <w:tab/>
        <w:t>konieczność zmiany terminu wykonania umowy z uwagi na :</w:t>
      </w:r>
    </w:p>
    <w:p w:rsidR="00113283" w:rsidRPr="00113283" w:rsidRDefault="00113283" w:rsidP="00843E32">
      <w:pPr>
        <w:pStyle w:val="Nagwek2"/>
        <w:numPr>
          <w:ilvl w:val="0"/>
          <w:numId w:val="0"/>
        </w:numPr>
        <w:ind w:left="680"/>
      </w:pPr>
      <w:r w:rsidRPr="00113283">
        <w:t>a)</w:t>
      </w:r>
      <w:r w:rsidRPr="00113283">
        <w:tab/>
        <w:t>dodatkowe obowiązki związane z wykonywanym przedmiotem zamówienia nałożone na wykonawcę, a wynikające ze zmienionych w trakcie wykonania umowy przepisów ustaw i rozporządzeń,</w:t>
      </w:r>
    </w:p>
    <w:p w:rsidR="00113283" w:rsidRPr="00113283" w:rsidRDefault="00113283" w:rsidP="00843E32">
      <w:pPr>
        <w:pStyle w:val="Nagwek2"/>
        <w:numPr>
          <w:ilvl w:val="0"/>
          <w:numId w:val="0"/>
        </w:numPr>
        <w:ind w:left="680"/>
      </w:pPr>
      <w:r w:rsidRPr="00113283">
        <w:t>b)</w:t>
      </w:r>
      <w:r w:rsidRPr="00113283">
        <w:tab/>
        <w:t>zlecenie robót zamiennych i/lub dodatkowych,</w:t>
      </w:r>
    </w:p>
    <w:p w:rsidR="00113283" w:rsidRPr="00113283" w:rsidRDefault="00113283" w:rsidP="00843E32">
      <w:pPr>
        <w:pStyle w:val="Nagwek2"/>
        <w:numPr>
          <w:ilvl w:val="0"/>
          <w:numId w:val="0"/>
        </w:numPr>
        <w:ind w:left="680"/>
      </w:pPr>
      <w:r w:rsidRPr="00113283">
        <w:t>c)</w:t>
      </w:r>
      <w:r w:rsidRPr="00113283">
        <w:tab/>
        <w:t>zajście okoliczności, których strony nie mogły przewidzieć w chwili zawarcia umowy, w szczególności w skutek siły wyżej czy niekorzystnych warunków atmosferycznych.</w:t>
      </w:r>
    </w:p>
    <w:p w:rsidR="00EB7871" w:rsidRPr="003209A8" w:rsidRDefault="00113283" w:rsidP="00843E32">
      <w:pPr>
        <w:pStyle w:val="Nagwek2"/>
        <w:numPr>
          <w:ilvl w:val="0"/>
          <w:numId w:val="0"/>
        </w:numPr>
        <w:ind w:left="680"/>
      </w:pPr>
      <w:r w:rsidRPr="00113283">
        <w:t>2.</w:t>
      </w:r>
      <w:r w:rsidRPr="00113283">
        <w:tab/>
        <w:t>Strona, która występuje z propozycją zmiany umowy obowiązana jest pisemnie uzasadnić i udokumentować istnienie przesłanki tej zmiany.</w:t>
      </w:r>
    </w:p>
    <w:p w:rsidR="00603291" w:rsidRPr="00876900" w:rsidRDefault="00603291" w:rsidP="00985DF3">
      <w:pPr>
        <w:pStyle w:val="Nagwek1"/>
      </w:pPr>
      <w:bookmarkStart w:id="23"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3"/>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313142" w:rsidP="00313142">
      <w:pPr>
        <w:pStyle w:val="Nagwek2"/>
      </w:pPr>
      <w:r w:rsidRPr="00313142">
        <w:lastRenderedPageBreak/>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7D5965">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7D5965" w:rsidRPr="007D5965">
        <w:t>(</w:t>
      </w:r>
      <w:proofErr w:type="spellStart"/>
      <w:r w:rsidR="00961864">
        <w:t>t.j</w:t>
      </w:r>
      <w:proofErr w:type="spellEnd"/>
      <w:r w:rsidR="00961864">
        <w:t>. Dz. U. z 2017r. poz. 1481</w:t>
      </w:r>
      <w:r w:rsidR="007D5965" w:rsidRPr="007D5965">
        <w:t>)</w:t>
      </w:r>
      <w:r>
        <w:t xml:space="preserve"> jest równoznaczne z jej wniesieniem.</w:t>
      </w:r>
    </w:p>
    <w:p w:rsidR="00603291" w:rsidRPr="00DD7FFC" w:rsidRDefault="00603291" w:rsidP="00985DF3">
      <w:pPr>
        <w:pStyle w:val="Nagwek1"/>
      </w:pPr>
      <w:r w:rsidRPr="00DD7FFC">
        <w:t>Aukcja elektroniczna</w:t>
      </w:r>
    </w:p>
    <w:p w:rsidR="00603291" w:rsidRPr="00A43E19" w:rsidRDefault="00603291" w:rsidP="00843E32">
      <w:pPr>
        <w:pStyle w:val="Nagwek2"/>
      </w:pPr>
      <w:r w:rsidRPr="00A43E19">
        <w:t xml:space="preserve">W postępowaniu nie jest przewidziany wybór najkorzystniejszej oferty z zastosowaniem aukcji elektronicznej. </w:t>
      </w:r>
    </w:p>
    <w:p w:rsidR="00603291" w:rsidRDefault="00603291" w:rsidP="00985DF3">
      <w:pPr>
        <w:pStyle w:val="Nagwek1"/>
      </w:pPr>
      <w:r w:rsidRPr="00C10359">
        <w:t>Pozostałe informacje</w:t>
      </w:r>
    </w:p>
    <w:p w:rsidR="00DD7FFC" w:rsidRPr="00DD7FFC" w:rsidRDefault="00DD7FFC" w:rsidP="00DD7FFC">
      <w:pPr>
        <w:numPr>
          <w:ilvl w:val="1"/>
          <w:numId w:val="1"/>
        </w:numPr>
        <w:spacing w:before="120" w:after="60"/>
        <w:jc w:val="both"/>
        <w:outlineLvl w:val="1"/>
        <w:rPr>
          <w:bCs/>
          <w:iCs/>
          <w:color w:val="000000"/>
          <w:lang w:val="x-none" w:eastAsia="x-none"/>
        </w:rPr>
      </w:pPr>
      <w:bookmarkStart w:id="24" w:name="_Hlk515367328"/>
      <w:r w:rsidRPr="00DD7FFC">
        <w:rPr>
          <w:bCs/>
          <w:iCs/>
          <w:color w:val="000000"/>
          <w:lang w:val="x-none" w:eastAsia="x-none"/>
        </w:rPr>
        <w:t>Informacja o przetwarzaniu danych osobowych:</w:t>
      </w:r>
    </w:p>
    <w:p w:rsidR="00DD7FFC" w:rsidRPr="00DD7FFC" w:rsidRDefault="00DD7FFC" w:rsidP="00DD7FFC">
      <w:pPr>
        <w:spacing w:after="60"/>
        <w:ind w:left="680"/>
        <w:jc w:val="both"/>
        <w:outlineLvl w:val="1"/>
        <w:rPr>
          <w:bCs/>
          <w:iCs/>
          <w:color w:val="000000"/>
          <w:lang w:val="x-none" w:eastAsia="x-none"/>
        </w:rPr>
      </w:pPr>
      <w:r w:rsidRPr="00DD7FFC">
        <w:rPr>
          <w:bCs/>
          <w:iCs/>
          <w:color w:val="000000"/>
          <w:lang w:val="x-none" w:eastAsia="x-none"/>
        </w:rPr>
        <w:t xml:space="preserve">Zamawiający, zgodnie z art. 13 ust. 1 i 2 </w:t>
      </w:r>
      <w:r w:rsidRPr="00DD7FFC">
        <w:rPr>
          <w:rFonts w:eastAsia="Calibri"/>
          <w:bCs/>
          <w:iCs/>
          <w:color w:val="000000"/>
          <w:lang w:val="x-none" w:eastAsia="x-none"/>
        </w:rPr>
        <w:t xml:space="preserve">rozporządzenia Parlamentu Europejskiego </w:t>
      </w:r>
      <w:r w:rsidRPr="00DD7FFC">
        <w:rPr>
          <w:rFonts w:eastAsia="Calibri"/>
          <w:bCs/>
          <w:iCs/>
          <w:color w:val="000000"/>
          <w:lang w:eastAsia="x-none"/>
        </w:rPr>
        <w:t xml:space="preserve">          </w:t>
      </w:r>
      <w:r w:rsidRPr="00DD7FFC">
        <w:rPr>
          <w:rFonts w:eastAsia="Calibri"/>
          <w:bCs/>
          <w:iCs/>
          <w:color w:val="000000"/>
          <w:lang w:val="x-none" w:eastAsia="x-none"/>
        </w:rPr>
        <w:t xml:space="preserve">i Rady (UE) 2016/679 z dnia 27 kwietnia 2016 r. w sprawie ochrony osób fizycznych </w:t>
      </w:r>
      <w:r w:rsidRPr="00DD7FFC">
        <w:rPr>
          <w:rFonts w:eastAsia="Calibri"/>
          <w:bCs/>
          <w:iCs/>
          <w:color w:val="000000"/>
          <w:lang w:eastAsia="x-none"/>
        </w:rPr>
        <w:t xml:space="preserve">        </w:t>
      </w:r>
      <w:r w:rsidRPr="00DD7FFC">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DD7FFC">
        <w:rPr>
          <w:bCs/>
          <w:iCs/>
          <w:color w:val="000000"/>
          <w:lang w:val="x-none" w:eastAsia="x-none"/>
        </w:rPr>
        <w:t>dalej „RODO”, informuje, że:</w:t>
      </w:r>
    </w:p>
    <w:p w:rsidR="00DD7FFC" w:rsidRPr="00DD7FFC" w:rsidRDefault="00DD7FFC" w:rsidP="00DD7FFC">
      <w:pPr>
        <w:numPr>
          <w:ilvl w:val="0"/>
          <w:numId w:val="25"/>
        </w:numPr>
        <w:spacing w:after="160"/>
        <w:contextualSpacing/>
        <w:jc w:val="both"/>
        <w:outlineLvl w:val="1"/>
        <w:rPr>
          <w:bCs/>
          <w:iCs/>
          <w:color w:val="000000"/>
          <w:lang w:val="x-none" w:eastAsia="x-none"/>
        </w:rPr>
      </w:pPr>
      <w:r w:rsidRPr="00DD7FFC">
        <w:rPr>
          <w:bCs/>
          <w:iCs/>
          <w:color w:val="000000"/>
          <w:lang w:eastAsia="x-none"/>
        </w:rPr>
        <w:t xml:space="preserve">w celu prowadzenia postępowania o udzielenie zamówienia publicznego  </w:t>
      </w:r>
      <w:r w:rsidRPr="00DD7FFC">
        <w:rPr>
          <w:rFonts w:eastAsia="Calibri"/>
          <w:bCs/>
          <w:iCs/>
          <w:color w:val="000000"/>
          <w:lang w:val="x-none" w:eastAsia="en-US"/>
        </w:rPr>
        <w:t>”</w:t>
      </w:r>
      <w:r w:rsidR="00113283" w:rsidRPr="00113283">
        <w:rPr>
          <w:rFonts w:eastAsia="Calibri"/>
          <w:b/>
          <w:bCs/>
          <w:iCs/>
          <w:color w:val="000000"/>
          <w:lang w:val="x-none" w:eastAsia="en-US"/>
        </w:rPr>
        <w:t>Remont dróg w Gminie Jaśliska</w:t>
      </w:r>
      <w:r w:rsidRPr="00DD7FFC">
        <w:rPr>
          <w:rFonts w:eastAsia="Calibri"/>
          <w:bCs/>
          <w:iCs/>
          <w:color w:val="000000"/>
          <w:lang w:val="x-none" w:eastAsia="en-US"/>
        </w:rPr>
        <w:t xml:space="preserve">” – znak sprawy: </w:t>
      </w:r>
      <w:r w:rsidR="00113283" w:rsidRPr="00113283">
        <w:rPr>
          <w:rFonts w:eastAsia="Calibri"/>
          <w:b/>
          <w:bCs/>
          <w:iCs/>
          <w:color w:val="000000"/>
          <w:lang w:val="x-none" w:eastAsia="en-US"/>
        </w:rPr>
        <w:t>ZP.272.13.2018</w:t>
      </w:r>
      <w:r w:rsidRPr="00DD7FFC">
        <w:rPr>
          <w:rFonts w:eastAsia="Calibri"/>
          <w:bCs/>
          <w:iCs/>
          <w:color w:val="000000"/>
          <w:lang w:val="x-none" w:eastAsia="en-US"/>
        </w:rPr>
        <w:t>,</w:t>
      </w:r>
      <w:r w:rsidRPr="00DD7FFC">
        <w:rPr>
          <w:rFonts w:eastAsia="Calibri"/>
          <w:b/>
          <w:bCs/>
          <w:iCs/>
          <w:color w:val="000000"/>
          <w:lang w:val="x-none" w:eastAsia="en-US"/>
        </w:rPr>
        <w:t xml:space="preserve"> </w:t>
      </w:r>
      <w:r w:rsidRPr="00DD7FFC">
        <w:rPr>
          <w:rFonts w:eastAsia="Calibri"/>
          <w:bCs/>
          <w:iCs/>
          <w:color w:val="000000"/>
          <w:lang w:val="x-none" w:eastAsia="en-US"/>
        </w:rPr>
        <w:t xml:space="preserve">prowadzonego w trybie </w:t>
      </w:r>
      <w:r w:rsidR="00113283" w:rsidRPr="00113283">
        <w:rPr>
          <w:rFonts w:eastAsia="Calibri"/>
          <w:bCs/>
          <w:iCs/>
          <w:color w:val="000000"/>
          <w:lang w:val="x-none" w:eastAsia="en-US"/>
        </w:rPr>
        <w:t>przetarg nieograniczony</w:t>
      </w:r>
      <w:r w:rsidRPr="00DD7FFC">
        <w:rPr>
          <w:rFonts w:eastAsia="Calibri"/>
          <w:bCs/>
          <w:iCs/>
          <w:color w:val="000000"/>
          <w:lang w:eastAsia="en-US"/>
        </w:rPr>
        <w:t>,</w:t>
      </w:r>
      <w:r w:rsidRPr="00DD7FFC">
        <w:rPr>
          <w:bCs/>
          <w:iCs/>
          <w:color w:val="000000"/>
          <w:lang w:eastAsia="x-none"/>
        </w:rPr>
        <w:t xml:space="preserve"> </w:t>
      </w:r>
      <w:r w:rsidRPr="00DD7FFC">
        <w:rPr>
          <w:bCs/>
          <w:iCs/>
          <w:color w:val="000000"/>
          <w:lang w:val="x-none" w:eastAsia="x-none"/>
        </w:rPr>
        <w:t>przetwarzane będą</w:t>
      </w:r>
      <w:r w:rsidRPr="00DD7FFC">
        <w:rPr>
          <w:bCs/>
          <w:iCs/>
          <w:color w:val="000000"/>
          <w:lang w:eastAsia="x-none"/>
        </w:rPr>
        <w:t xml:space="preserve"> dane osobowe</w:t>
      </w:r>
      <w:r w:rsidRPr="00DD7FFC">
        <w:rPr>
          <w:bCs/>
          <w:iCs/>
          <w:color w:val="000000"/>
          <w:lang w:val="x-none" w:eastAsia="x-none"/>
        </w:rPr>
        <w:t xml:space="preserve"> na podstawie art. 6 ust. 1 lit. c</w:t>
      </w:r>
      <w:r w:rsidRPr="00DD7FFC">
        <w:rPr>
          <w:bCs/>
          <w:i/>
          <w:iCs/>
          <w:color w:val="000000"/>
          <w:lang w:val="x-none" w:eastAsia="x-none"/>
        </w:rPr>
        <w:t xml:space="preserve"> </w:t>
      </w:r>
      <w:r w:rsidRPr="00DD7FFC">
        <w:rPr>
          <w:bCs/>
          <w:iCs/>
          <w:color w:val="000000"/>
          <w:lang w:val="x-none" w:eastAsia="x-none"/>
        </w:rPr>
        <w:t>RODO</w:t>
      </w:r>
      <w:r w:rsidRPr="00DD7FFC">
        <w:rPr>
          <w:bCs/>
          <w:iCs/>
          <w:color w:val="000000"/>
          <w:lang w:eastAsia="x-none"/>
        </w:rPr>
        <w:t xml:space="preserve">;  </w:t>
      </w:r>
    </w:p>
    <w:p w:rsidR="00DD7FFC" w:rsidRPr="00DD7FFC" w:rsidRDefault="00DD7FFC" w:rsidP="00DD7FFC">
      <w:pPr>
        <w:numPr>
          <w:ilvl w:val="0"/>
          <w:numId w:val="25"/>
        </w:numPr>
        <w:spacing w:after="60"/>
        <w:ind w:left="1037" w:hanging="357"/>
        <w:jc w:val="both"/>
        <w:outlineLvl w:val="1"/>
        <w:rPr>
          <w:bCs/>
          <w:iCs/>
          <w:color w:val="000000"/>
          <w:lang w:val="x-none" w:eastAsia="x-none"/>
        </w:rPr>
      </w:pPr>
      <w:r w:rsidRPr="00DD7FFC">
        <w:rPr>
          <w:bCs/>
          <w:iCs/>
          <w:color w:val="000000"/>
          <w:lang w:val="x-none" w:eastAsia="x-none"/>
        </w:rPr>
        <w:t>administratorem Pani/Pana danych osobowych jest:</w:t>
      </w:r>
    </w:p>
    <w:p w:rsidR="00DD7FFC" w:rsidRPr="00DD7FFC" w:rsidRDefault="00113283" w:rsidP="00DD7FFC">
      <w:pPr>
        <w:spacing w:after="60"/>
        <w:ind w:left="1038"/>
        <w:outlineLvl w:val="1"/>
        <w:rPr>
          <w:b/>
          <w:bCs/>
          <w:iCs/>
          <w:color w:val="000000"/>
          <w:lang w:val="x-none" w:eastAsia="x-none"/>
        </w:rPr>
      </w:pPr>
      <w:r w:rsidRPr="00113283">
        <w:rPr>
          <w:b/>
          <w:bCs/>
          <w:iCs/>
          <w:color w:val="000000"/>
          <w:lang w:val="x-none" w:eastAsia="x-none"/>
        </w:rPr>
        <w:t>Gmina Jaśliska</w:t>
      </w:r>
    </w:p>
    <w:p w:rsidR="00DD7FFC" w:rsidRPr="00DD7FFC" w:rsidRDefault="00113283" w:rsidP="00DD7FFC">
      <w:pPr>
        <w:spacing w:after="40"/>
        <w:ind w:left="1038"/>
        <w:outlineLvl w:val="1"/>
        <w:rPr>
          <w:bCs/>
          <w:iCs/>
          <w:color w:val="000000"/>
          <w:lang w:val="x-none" w:eastAsia="x-none"/>
        </w:rPr>
      </w:pPr>
      <w:r w:rsidRPr="00113283">
        <w:rPr>
          <w:bCs/>
          <w:iCs/>
          <w:color w:val="000000"/>
          <w:lang w:val="x-none" w:eastAsia="x-none"/>
        </w:rPr>
        <w:t>Jaśliska</w:t>
      </w:r>
      <w:r w:rsidR="00DD7FFC" w:rsidRPr="00DD7FFC">
        <w:rPr>
          <w:bCs/>
          <w:iCs/>
          <w:color w:val="000000"/>
          <w:lang w:val="x-none" w:eastAsia="x-none"/>
        </w:rPr>
        <w:t xml:space="preserve"> </w:t>
      </w:r>
      <w:r w:rsidRPr="00113283">
        <w:rPr>
          <w:bCs/>
          <w:iCs/>
          <w:color w:val="000000"/>
          <w:lang w:val="x-none" w:eastAsia="x-none"/>
        </w:rPr>
        <w:t>171</w:t>
      </w:r>
      <w:r w:rsidR="00DD7FFC" w:rsidRPr="00DD7FFC">
        <w:rPr>
          <w:bCs/>
          <w:iCs/>
          <w:color w:val="000000"/>
          <w:lang w:val="x-none" w:eastAsia="x-none"/>
        </w:rPr>
        <w:t xml:space="preserve"> </w:t>
      </w:r>
      <w:r w:rsidR="00DD7FFC" w:rsidRPr="00DD7FFC">
        <w:rPr>
          <w:bCs/>
          <w:iCs/>
          <w:color w:val="000000"/>
          <w:lang w:eastAsia="x-none"/>
        </w:rPr>
        <w:t xml:space="preserve"> </w:t>
      </w:r>
      <w:r w:rsidRPr="00113283">
        <w:rPr>
          <w:bCs/>
          <w:iCs/>
          <w:color w:val="000000"/>
          <w:lang w:eastAsia="x-none"/>
        </w:rPr>
        <w:t>38-485</w:t>
      </w:r>
      <w:r w:rsidR="00DD7FFC" w:rsidRPr="00DD7FFC">
        <w:rPr>
          <w:bCs/>
          <w:iCs/>
          <w:color w:val="000000"/>
          <w:lang w:val="x-none" w:eastAsia="x-none"/>
        </w:rPr>
        <w:t xml:space="preserve"> </w:t>
      </w:r>
      <w:r w:rsidRPr="00113283">
        <w:rPr>
          <w:bCs/>
          <w:iCs/>
          <w:color w:val="000000"/>
          <w:lang w:val="x-none" w:eastAsia="x-none"/>
        </w:rPr>
        <w:t>Jaśliska</w:t>
      </w:r>
    </w:p>
    <w:p w:rsidR="00DD7FFC" w:rsidRPr="00DD7FFC" w:rsidRDefault="00DD7FFC" w:rsidP="00DD7FFC">
      <w:pPr>
        <w:spacing w:after="40"/>
        <w:ind w:left="1038"/>
        <w:outlineLvl w:val="1"/>
        <w:rPr>
          <w:bCs/>
          <w:iCs/>
          <w:color w:val="000000"/>
          <w:lang w:val="x-none" w:eastAsia="x-none"/>
        </w:rPr>
      </w:pPr>
      <w:r w:rsidRPr="00DD7FFC">
        <w:rPr>
          <w:bCs/>
          <w:iCs/>
          <w:color w:val="000000"/>
          <w:lang w:val="en-GB" w:eastAsia="x-none"/>
        </w:rPr>
        <w:t xml:space="preserve">Tel.: </w:t>
      </w:r>
      <w:r w:rsidR="00113283" w:rsidRPr="00113283">
        <w:rPr>
          <w:bCs/>
          <w:iCs/>
          <w:color w:val="000000"/>
          <w:lang w:val="en-GB" w:eastAsia="x-none"/>
        </w:rPr>
        <w:t>13</w:t>
      </w:r>
      <w:r w:rsidRPr="00DD7FFC">
        <w:rPr>
          <w:bCs/>
          <w:iCs/>
          <w:color w:val="000000"/>
          <w:lang w:val="en-GB" w:eastAsia="x-none"/>
        </w:rPr>
        <w:t xml:space="preserve"> </w:t>
      </w:r>
      <w:r w:rsidR="00113283" w:rsidRPr="00113283">
        <w:rPr>
          <w:bCs/>
          <w:iCs/>
          <w:color w:val="000000"/>
          <w:lang w:val="en-GB" w:eastAsia="x-none"/>
        </w:rPr>
        <w:t>134310590</w:t>
      </w:r>
    </w:p>
    <w:p w:rsidR="00DD7FFC" w:rsidRPr="00DD7FFC" w:rsidRDefault="00DD7FFC" w:rsidP="00DD7FFC">
      <w:pPr>
        <w:spacing w:after="40"/>
        <w:ind w:left="1038"/>
        <w:outlineLvl w:val="1"/>
        <w:rPr>
          <w:bCs/>
          <w:iCs/>
          <w:color w:val="000000"/>
          <w:lang w:val="x-none" w:eastAsia="x-none"/>
        </w:rPr>
      </w:pPr>
      <w:proofErr w:type="spellStart"/>
      <w:r w:rsidRPr="00DD7FFC">
        <w:rPr>
          <w:bCs/>
          <w:iCs/>
          <w:color w:val="000000"/>
          <w:lang w:val="en-GB" w:eastAsia="x-none"/>
        </w:rPr>
        <w:t>Faks</w:t>
      </w:r>
      <w:proofErr w:type="spellEnd"/>
      <w:r w:rsidRPr="00DD7FFC">
        <w:rPr>
          <w:bCs/>
          <w:iCs/>
          <w:color w:val="000000"/>
          <w:lang w:val="en-GB" w:eastAsia="x-none"/>
        </w:rPr>
        <w:t xml:space="preserve">: </w:t>
      </w:r>
      <w:r w:rsidR="00113283" w:rsidRPr="00113283">
        <w:rPr>
          <w:bCs/>
          <w:iCs/>
          <w:color w:val="000000"/>
          <w:lang w:val="en-GB" w:eastAsia="x-none"/>
        </w:rPr>
        <w:t>13</w:t>
      </w:r>
      <w:r w:rsidRPr="00DD7FFC">
        <w:rPr>
          <w:bCs/>
          <w:iCs/>
          <w:color w:val="000000"/>
          <w:sz w:val="18"/>
          <w:szCs w:val="18"/>
          <w:lang w:val="en-GB" w:eastAsia="x-none"/>
        </w:rPr>
        <w:t xml:space="preserve"> </w:t>
      </w:r>
      <w:r w:rsidR="00113283" w:rsidRPr="00113283">
        <w:rPr>
          <w:bCs/>
          <w:iCs/>
          <w:color w:val="000000"/>
          <w:sz w:val="18"/>
          <w:szCs w:val="18"/>
          <w:lang w:val="en-GB" w:eastAsia="x-none"/>
        </w:rPr>
        <w:t>4310593</w:t>
      </w:r>
    </w:p>
    <w:p w:rsidR="00DD7FFC" w:rsidRPr="00DD7FFC" w:rsidRDefault="00DD7FFC" w:rsidP="00DD7FFC">
      <w:pPr>
        <w:spacing w:after="40"/>
        <w:ind w:left="1038"/>
        <w:outlineLvl w:val="1"/>
        <w:rPr>
          <w:rFonts w:eastAsia="Calibri"/>
          <w:bCs/>
          <w:iCs/>
          <w:color w:val="2F5496"/>
          <w:lang w:eastAsia="en-US"/>
        </w:rPr>
      </w:pPr>
      <w:r w:rsidRPr="00DD7FFC">
        <w:rPr>
          <w:rFonts w:eastAsia="Calibri"/>
          <w:bCs/>
          <w:iCs/>
          <w:color w:val="000000"/>
          <w:lang w:val="en-GB" w:eastAsia="en-US"/>
        </w:rPr>
        <w:t xml:space="preserve">e-mail: </w:t>
      </w:r>
      <w:r w:rsidR="00113283" w:rsidRPr="00113283">
        <w:rPr>
          <w:rFonts w:eastAsia="Calibri"/>
          <w:bCs/>
          <w:iCs/>
          <w:color w:val="0000FF"/>
          <w:lang w:val="en-GB" w:eastAsia="en-US"/>
        </w:rPr>
        <w:t>ug.jasliska.info</w:t>
      </w:r>
      <w:r w:rsidRPr="00DD7FFC">
        <w:rPr>
          <w:rFonts w:eastAsia="Calibri"/>
          <w:bCs/>
          <w:iCs/>
          <w:color w:val="2F5496"/>
          <w:lang w:eastAsia="en-US"/>
        </w:rPr>
        <w:t>.</w:t>
      </w:r>
    </w:p>
    <w:p w:rsidR="000C727F" w:rsidRPr="00F949C7" w:rsidRDefault="000C727F" w:rsidP="000C727F">
      <w:pPr>
        <w:numPr>
          <w:ilvl w:val="0"/>
          <w:numId w:val="25"/>
        </w:numPr>
        <w:spacing w:before="120" w:after="60"/>
        <w:jc w:val="both"/>
        <w:outlineLvl w:val="1"/>
        <w:rPr>
          <w:bCs/>
          <w:iCs/>
          <w:color w:val="000000"/>
          <w:lang w:val="x-none" w:eastAsia="x-none"/>
        </w:rPr>
      </w:pPr>
      <w:r w:rsidRPr="00F949C7">
        <w:rPr>
          <w:bCs/>
          <w:iCs/>
          <w:color w:val="000000"/>
          <w:lang w:val="x-none" w:eastAsia="x-none"/>
        </w:rPr>
        <w:t>inspektorem ochrony danych osobowych w Gmina Jaśliska</w:t>
      </w:r>
      <w:r w:rsidRPr="00F949C7">
        <w:rPr>
          <w:rFonts w:eastAsia="Calibri"/>
          <w:bCs/>
          <w:iCs/>
          <w:color w:val="000000"/>
          <w:lang w:val="x-none" w:eastAsia="en-US"/>
        </w:rPr>
        <w:t xml:space="preserve"> </w:t>
      </w:r>
      <w:r>
        <w:rPr>
          <w:bCs/>
          <w:iCs/>
          <w:color w:val="000000"/>
          <w:lang w:val="x-none" w:eastAsia="x-none"/>
        </w:rPr>
        <w:t xml:space="preserve">jest Pan Piotr Pawelec, kontakt: </w:t>
      </w:r>
      <w:r w:rsidRPr="00846701">
        <w:rPr>
          <w:i/>
        </w:rPr>
        <w:t>iod@jasliska.info, tel. 693862850</w:t>
      </w:r>
      <w:r w:rsidRPr="00F949C7">
        <w:rPr>
          <w:bCs/>
          <w:iCs/>
          <w:color w:val="000000"/>
          <w:lang w:val="x-none" w:eastAsia="x-none"/>
        </w:rPr>
        <w:t>;</w:t>
      </w:r>
    </w:p>
    <w:p w:rsidR="00DD7FFC" w:rsidRPr="00DD7FFC" w:rsidRDefault="00DD7FFC" w:rsidP="00DD7FFC">
      <w:pPr>
        <w:numPr>
          <w:ilvl w:val="0"/>
          <w:numId w:val="25"/>
        </w:numPr>
        <w:spacing w:before="120" w:after="60"/>
        <w:jc w:val="both"/>
        <w:outlineLvl w:val="1"/>
        <w:rPr>
          <w:bCs/>
          <w:iCs/>
          <w:color w:val="000000"/>
          <w:lang w:val="x-none" w:eastAsia="x-none"/>
        </w:rPr>
      </w:pPr>
      <w:r w:rsidRPr="00DD7FFC">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DD7FFC">
        <w:rPr>
          <w:bCs/>
          <w:iCs/>
          <w:color w:val="000000"/>
          <w:lang w:val="x-none" w:eastAsia="x-none"/>
        </w:rPr>
        <w:t>Pzp</w:t>
      </w:r>
      <w:proofErr w:type="spellEnd"/>
      <w:r w:rsidRPr="00DD7FFC">
        <w:rPr>
          <w:bCs/>
          <w:iCs/>
          <w:color w:val="000000"/>
          <w:lang w:val="x-none" w:eastAsia="x-none"/>
        </w:rPr>
        <w:t>;</w:t>
      </w:r>
    </w:p>
    <w:p w:rsidR="00DD7FFC" w:rsidRPr="00DD7FFC" w:rsidRDefault="00DD7FFC" w:rsidP="00DD7FFC">
      <w:pPr>
        <w:numPr>
          <w:ilvl w:val="0"/>
          <w:numId w:val="25"/>
        </w:numPr>
        <w:spacing w:before="120" w:after="60"/>
        <w:jc w:val="both"/>
        <w:outlineLvl w:val="1"/>
        <w:rPr>
          <w:bCs/>
          <w:iCs/>
          <w:color w:val="000000"/>
          <w:lang w:val="x-none" w:eastAsia="x-none"/>
        </w:rPr>
      </w:pPr>
      <w:r w:rsidRPr="00DD7FFC">
        <w:rPr>
          <w:bCs/>
          <w:iCs/>
          <w:color w:val="000000"/>
          <w:lang w:val="x-none" w:eastAsia="x-none"/>
        </w:rPr>
        <w:lastRenderedPageBreak/>
        <w:t xml:space="preserve">Pani/Pana dane osobowe będą przechowywane, zgodnie z art. 97 ust. 1 ustawy </w:t>
      </w:r>
      <w:proofErr w:type="spellStart"/>
      <w:r w:rsidRPr="00DD7FFC">
        <w:rPr>
          <w:bCs/>
          <w:iCs/>
          <w:color w:val="000000"/>
          <w:lang w:val="x-none" w:eastAsia="x-none"/>
        </w:rPr>
        <w:t>Pzp</w:t>
      </w:r>
      <w:proofErr w:type="spellEnd"/>
      <w:r w:rsidRPr="00DD7FFC">
        <w:rPr>
          <w:bCs/>
          <w:iCs/>
          <w:color w:val="000000"/>
          <w:lang w:val="x-none" w:eastAsia="x-none"/>
        </w:rPr>
        <w:t xml:space="preserve">, przez okres 4 lat od dnia zakończenia postępowania o udzielenie zamówienia, </w:t>
      </w:r>
      <w:r w:rsidRPr="00DD7FFC">
        <w:rPr>
          <w:bCs/>
          <w:iCs/>
          <w:color w:val="000000"/>
          <w:lang w:eastAsia="x-none"/>
        </w:rPr>
        <w:t xml:space="preserve">              </w:t>
      </w:r>
      <w:r w:rsidRPr="00DD7FFC">
        <w:rPr>
          <w:bCs/>
          <w:iCs/>
          <w:color w:val="000000"/>
          <w:lang w:val="x-none" w:eastAsia="x-none"/>
        </w:rPr>
        <w:t>a jeżeli czas trwania umowy przekracza 4 lata, okres przechowywania obejmuje cały czas trwania umowy;</w:t>
      </w:r>
    </w:p>
    <w:p w:rsidR="00DD7FFC" w:rsidRPr="00DD7FFC" w:rsidRDefault="00DD7FFC" w:rsidP="00DD7FFC">
      <w:pPr>
        <w:numPr>
          <w:ilvl w:val="0"/>
          <w:numId w:val="25"/>
        </w:numPr>
        <w:spacing w:before="120" w:after="60"/>
        <w:jc w:val="both"/>
        <w:outlineLvl w:val="1"/>
        <w:rPr>
          <w:bCs/>
          <w:iCs/>
          <w:color w:val="000000"/>
          <w:lang w:val="x-none" w:eastAsia="x-none"/>
        </w:rPr>
      </w:pPr>
      <w:r w:rsidRPr="00DD7FFC">
        <w:rPr>
          <w:bCs/>
          <w:iCs/>
          <w:color w:val="000000"/>
          <w:lang w:val="x-none" w:eastAsia="x-none"/>
        </w:rPr>
        <w:t xml:space="preserve">obowiązek podania przez Panią/Pana danych osobowych bezpośrednio Pani/Pana dotyczących jest wymogiem ustawowym określonym w przepisach ustawy </w:t>
      </w:r>
      <w:proofErr w:type="spellStart"/>
      <w:r w:rsidRPr="00DD7FFC">
        <w:rPr>
          <w:bCs/>
          <w:iCs/>
          <w:color w:val="000000"/>
          <w:lang w:val="x-none" w:eastAsia="x-none"/>
        </w:rPr>
        <w:t>Pzp</w:t>
      </w:r>
      <w:proofErr w:type="spellEnd"/>
      <w:r w:rsidRPr="00DD7FFC">
        <w:rPr>
          <w:bCs/>
          <w:iCs/>
          <w:color w:val="000000"/>
          <w:lang w:val="x-none" w:eastAsia="x-none"/>
        </w:rPr>
        <w:t xml:space="preserve">, związanym z udziałem w postępowaniu o udzielenie zamówienia publicznego; konsekwencje niepodania określonych danych wynikają z ustawy </w:t>
      </w:r>
      <w:proofErr w:type="spellStart"/>
      <w:r w:rsidRPr="00DD7FFC">
        <w:rPr>
          <w:bCs/>
          <w:iCs/>
          <w:color w:val="000000"/>
          <w:lang w:val="x-none" w:eastAsia="x-none"/>
        </w:rPr>
        <w:t>Pzp</w:t>
      </w:r>
      <w:proofErr w:type="spellEnd"/>
      <w:r w:rsidRPr="00DD7FFC">
        <w:rPr>
          <w:bCs/>
          <w:iCs/>
          <w:color w:val="000000"/>
          <w:lang w:val="x-none" w:eastAsia="x-none"/>
        </w:rPr>
        <w:t>;</w:t>
      </w:r>
    </w:p>
    <w:p w:rsidR="00DD7FFC" w:rsidRPr="00DD7FFC" w:rsidRDefault="00DD7FFC" w:rsidP="00DD7FFC">
      <w:pPr>
        <w:numPr>
          <w:ilvl w:val="0"/>
          <w:numId w:val="25"/>
        </w:numPr>
        <w:spacing w:before="120" w:after="60"/>
        <w:jc w:val="both"/>
        <w:outlineLvl w:val="1"/>
        <w:rPr>
          <w:bCs/>
          <w:iCs/>
          <w:color w:val="000000"/>
          <w:lang w:val="x-none" w:eastAsia="x-none"/>
        </w:rPr>
      </w:pPr>
      <w:r w:rsidRPr="00DD7FFC">
        <w:rPr>
          <w:bCs/>
          <w:iCs/>
          <w:color w:val="000000"/>
          <w:lang w:val="x-none" w:eastAsia="x-none"/>
        </w:rPr>
        <w:t>w odniesieniu do Pani/Pana danych osobowych decyzje nie będą podejmowane w sposób zautomatyzowany, stosowanie do art. 22 RODO;</w:t>
      </w:r>
    </w:p>
    <w:p w:rsidR="00DD7FFC" w:rsidRPr="00DD7FFC" w:rsidRDefault="00DD7FFC" w:rsidP="00DD7FFC">
      <w:pPr>
        <w:numPr>
          <w:ilvl w:val="0"/>
          <w:numId w:val="25"/>
        </w:numPr>
        <w:spacing w:before="120"/>
        <w:ind w:left="1037" w:hanging="357"/>
        <w:jc w:val="both"/>
        <w:outlineLvl w:val="1"/>
        <w:rPr>
          <w:bCs/>
          <w:iCs/>
          <w:color w:val="000000"/>
          <w:lang w:val="x-none" w:eastAsia="x-none"/>
        </w:rPr>
      </w:pPr>
      <w:r w:rsidRPr="00DD7FFC">
        <w:rPr>
          <w:bCs/>
          <w:iCs/>
          <w:color w:val="000000"/>
          <w:lang w:val="x-none" w:eastAsia="x-none"/>
        </w:rPr>
        <w:t>posiada Pani/Pan:</w:t>
      </w:r>
    </w:p>
    <w:p w:rsidR="00DD7FFC" w:rsidRPr="00DD7FFC" w:rsidRDefault="00DD7FFC" w:rsidP="00DD7FFC">
      <w:pPr>
        <w:numPr>
          <w:ilvl w:val="0"/>
          <w:numId w:val="23"/>
        </w:numPr>
        <w:spacing w:after="150"/>
        <w:ind w:left="1418" w:hanging="294"/>
        <w:contextualSpacing/>
        <w:jc w:val="both"/>
      </w:pPr>
      <w:r w:rsidRPr="00DD7FFC">
        <w:t>na podstawie art. 15 RODO prawo dostępu do danych osobowych Pani/Pana dotyczących;</w:t>
      </w:r>
    </w:p>
    <w:p w:rsidR="00DD7FFC" w:rsidRPr="00DD7FFC" w:rsidRDefault="00DD7FFC" w:rsidP="00DD7FFC">
      <w:pPr>
        <w:numPr>
          <w:ilvl w:val="0"/>
          <w:numId w:val="23"/>
        </w:numPr>
        <w:spacing w:after="150"/>
        <w:ind w:left="1418" w:hanging="294"/>
        <w:contextualSpacing/>
        <w:jc w:val="both"/>
      </w:pPr>
      <w:r w:rsidRPr="00DD7FFC">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DD7FFC">
        <w:t>Pzp</w:t>
      </w:r>
      <w:proofErr w:type="spellEnd"/>
      <w:r w:rsidRPr="00DD7FFC">
        <w:t xml:space="preserve"> oraz nie może naruszać integralności protokołu oraz jego załączników;</w:t>
      </w:r>
    </w:p>
    <w:p w:rsidR="00DD7FFC" w:rsidRPr="00DD7FFC" w:rsidRDefault="00DD7FFC" w:rsidP="00DD7FFC">
      <w:pPr>
        <w:numPr>
          <w:ilvl w:val="0"/>
          <w:numId w:val="23"/>
        </w:numPr>
        <w:spacing w:after="150"/>
        <w:ind w:left="1418" w:hanging="294"/>
        <w:contextualSpacing/>
        <w:jc w:val="both"/>
      </w:pPr>
      <w:r w:rsidRPr="00DD7FFC">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DD7FFC" w:rsidRPr="00DD7FFC" w:rsidRDefault="00DD7FFC" w:rsidP="00DD7FFC">
      <w:pPr>
        <w:numPr>
          <w:ilvl w:val="0"/>
          <w:numId w:val="23"/>
        </w:numPr>
        <w:spacing w:before="120" w:after="120"/>
        <w:ind w:left="1418" w:hanging="294"/>
        <w:contextualSpacing/>
        <w:jc w:val="both"/>
        <w:rPr>
          <w:i/>
        </w:rPr>
      </w:pPr>
      <w:r w:rsidRPr="00DD7FFC">
        <w:t>prawo do wniesienia skargi do Prezesa Urzędu Ochrony Danych Osobowych, gdy uzna Pani/Pan, że przetwarzanie danych osobowych Pani/Pana dotyczących narusza przepisy RODO;</w:t>
      </w:r>
    </w:p>
    <w:p w:rsidR="00DD7FFC" w:rsidRPr="00DD7FFC" w:rsidRDefault="00DD7FFC" w:rsidP="00DD7FFC">
      <w:pPr>
        <w:numPr>
          <w:ilvl w:val="0"/>
          <w:numId w:val="25"/>
        </w:numPr>
        <w:spacing w:before="120" w:after="120"/>
        <w:ind w:left="1037" w:hanging="357"/>
        <w:contextualSpacing/>
        <w:jc w:val="both"/>
        <w:rPr>
          <w:i/>
        </w:rPr>
      </w:pPr>
      <w:r w:rsidRPr="00DD7FFC">
        <w:t>nie przysługuje Pani/Panu:</w:t>
      </w:r>
    </w:p>
    <w:p w:rsidR="00DD7FFC" w:rsidRPr="00DD7FFC" w:rsidRDefault="00DD7FFC" w:rsidP="00DD7FFC">
      <w:pPr>
        <w:numPr>
          <w:ilvl w:val="0"/>
          <w:numId w:val="24"/>
        </w:numPr>
        <w:spacing w:after="150"/>
        <w:ind w:left="1418" w:hanging="284"/>
        <w:contextualSpacing/>
        <w:jc w:val="both"/>
        <w:rPr>
          <w:i/>
        </w:rPr>
      </w:pPr>
      <w:r w:rsidRPr="00DD7FFC">
        <w:t>w związku z art. 17 ust. 3 lit. b, d lub e RODO prawo do usunięcia danych osobowych;</w:t>
      </w:r>
    </w:p>
    <w:p w:rsidR="00DD7FFC" w:rsidRPr="00DD7FFC" w:rsidRDefault="00DD7FFC" w:rsidP="00DD7FFC">
      <w:pPr>
        <w:numPr>
          <w:ilvl w:val="0"/>
          <w:numId w:val="24"/>
        </w:numPr>
        <w:spacing w:after="150"/>
        <w:ind w:left="1418" w:hanging="284"/>
        <w:contextualSpacing/>
        <w:jc w:val="both"/>
        <w:rPr>
          <w:i/>
        </w:rPr>
      </w:pPr>
      <w:r w:rsidRPr="00DD7FFC">
        <w:t>prawo do przenoszenia danych osobowych, o którym mowa w art. 20 RODO;</w:t>
      </w:r>
    </w:p>
    <w:p w:rsidR="00DD7FFC" w:rsidRPr="00DD7FFC" w:rsidRDefault="00DD7FFC" w:rsidP="00DD7FFC">
      <w:pPr>
        <w:numPr>
          <w:ilvl w:val="0"/>
          <w:numId w:val="24"/>
        </w:numPr>
        <w:spacing w:after="60"/>
        <w:ind w:left="1418" w:hanging="284"/>
        <w:contextualSpacing/>
        <w:jc w:val="both"/>
        <w:rPr>
          <w:i/>
        </w:rPr>
      </w:pPr>
      <w:r w:rsidRPr="00DD7FFC">
        <w:t>na podstawie art. 21 RODO prawo sprzeciwu, wobec przetwarzania danych osobowych, gdyż podstawą prawną przetwarzania Pani/Pana danych osobowych jest art. 6 ust. 1 lit. c RODO;</w:t>
      </w:r>
    </w:p>
    <w:p w:rsidR="00DD7FFC" w:rsidRPr="00DD7FFC" w:rsidRDefault="00DD7FFC" w:rsidP="00DD7FFC">
      <w:pPr>
        <w:numPr>
          <w:ilvl w:val="0"/>
          <w:numId w:val="25"/>
        </w:numPr>
        <w:spacing w:after="60"/>
        <w:contextualSpacing/>
        <w:jc w:val="both"/>
        <w:rPr>
          <w:i/>
        </w:rPr>
      </w:pPr>
      <w:r w:rsidRPr="00DD7FFC">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4"/>
      <w:r>
        <w:t>.</w:t>
      </w:r>
    </w:p>
    <w:p w:rsidR="00603291" w:rsidRPr="00427C7F" w:rsidRDefault="00603291" w:rsidP="00DD7FFC">
      <w:pPr>
        <w:pStyle w:val="Nagwek2"/>
        <w:spacing w:after="240"/>
      </w:pPr>
      <w:r>
        <w:t xml:space="preserve">Do spraw nieuregulowanych w niniejszej </w:t>
      </w:r>
      <w:r w:rsidR="009F1CA7">
        <w:t>SIWZ</w:t>
      </w:r>
      <w:r>
        <w:t xml:space="preserve"> mają zastosowanie przepisy ustawy z dnia 29 stycznia 2004 roku Prawo zamówień publicznych </w:t>
      </w:r>
      <w:r w:rsidR="00113283" w:rsidRPr="00113283">
        <w:t>(</w:t>
      </w:r>
      <w:proofErr w:type="spellStart"/>
      <w:r w:rsidR="00113283" w:rsidRPr="00113283">
        <w:t>t.j</w:t>
      </w:r>
      <w:proofErr w:type="spellEnd"/>
      <w:r w:rsidR="00113283" w:rsidRPr="00113283">
        <w:t xml:space="preserve">. Dz. U. z 2017 r. poz. 1579 z </w:t>
      </w:r>
      <w:proofErr w:type="spellStart"/>
      <w:r w:rsidR="00113283" w:rsidRPr="00113283">
        <w:t>późn</w:t>
      </w:r>
      <w:proofErr w:type="spellEnd"/>
      <w:r w:rsidR="00113283" w:rsidRPr="00113283">
        <w:t>. zm.)</w:t>
      </w:r>
      <w:r>
        <w:t xml:space="preserve"> oraz przepisy Kodeksu cywilnego.</w:t>
      </w:r>
    </w:p>
    <w:p w:rsidR="00603291" w:rsidRPr="00A748A2" w:rsidRDefault="00603291" w:rsidP="00603291">
      <w:pPr>
        <w:spacing w:before="60" w:after="120"/>
        <w:jc w:val="both"/>
      </w:pPr>
      <w:r w:rsidRPr="00DD7FFC">
        <w:rPr>
          <w:b/>
        </w:rPr>
        <w:t>Załącznik</w:t>
      </w:r>
      <w:r w:rsidR="00DD7FFC" w:rsidRPr="00DD7FFC">
        <w:rPr>
          <w:b/>
        </w:rPr>
        <w:t>i do SIWZ</w:t>
      </w:r>
      <w:r w:rsidR="00DD7FF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94"/>
      </w:tblGrid>
      <w:tr w:rsidR="00603291" w:rsidRPr="006672A6" w:rsidTr="00DD7FFC">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494"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113283" w:rsidRPr="006672A6" w:rsidTr="00F37412">
        <w:tc>
          <w:tcPr>
            <w:tcW w:w="828" w:type="dxa"/>
          </w:tcPr>
          <w:p w:rsidR="00113283" w:rsidRPr="006672A6" w:rsidRDefault="00113283" w:rsidP="00F37412">
            <w:pPr>
              <w:spacing w:before="60" w:after="120"/>
              <w:jc w:val="both"/>
              <w:rPr>
                <w:b/>
              </w:rPr>
            </w:pPr>
            <w:r w:rsidRPr="00113283">
              <w:t>1</w:t>
            </w:r>
          </w:p>
        </w:tc>
        <w:tc>
          <w:tcPr>
            <w:tcW w:w="8494" w:type="dxa"/>
          </w:tcPr>
          <w:p w:rsidR="00113283" w:rsidRPr="006672A6" w:rsidRDefault="00113283" w:rsidP="00F37412">
            <w:pPr>
              <w:spacing w:before="60" w:after="120"/>
              <w:jc w:val="both"/>
              <w:rPr>
                <w:b/>
              </w:rPr>
            </w:pPr>
            <w:r w:rsidRPr="00113283">
              <w:t>Oświadczenia wykonawcy o przynależności albo braku przynależności do tej samej grupy kapitałowej.</w:t>
            </w:r>
          </w:p>
        </w:tc>
      </w:tr>
      <w:tr w:rsidR="00113283" w:rsidRPr="006672A6" w:rsidTr="00F37412">
        <w:tc>
          <w:tcPr>
            <w:tcW w:w="828" w:type="dxa"/>
          </w:tcPr>
          <w:p w:rsidR="00113283" w:rsidRPr="006672A6" w:rsidRDefault="00113283" w:rsidP="00F37412">
            <w:pPr>
              <w:spacing w:before="60" w:after="120"/>
              <w:jc w:val="both"/>
              <w:rPr>
                <w:b/>
              </w:rPr>
            </w:pPr>
            <w:r w:rsidRPr="00113283">
              <w:lastRenderedPageBreak/>
              <w:t>2</w:t>
            </w:r>
          </w:p>
        </w:tc>
        <w:tc>
          <w:tcPr>
            <w:tcW w:w="8494" w:type="dxa"/>
          </w:tcPr>
          <w:p w:rsidR="00113283" w:rsidRPr="006672A6" w:rsidRDefault="00113283" w:rsidP="00F37412">
            <w:pPr>
              <w:spacing w:before="60" w:after="120"/>
              <w:jc w:val="both"/>
              <w:rPr>
                <w:b/>
              </w:rPr>
            </w:pPr>
            <w:r w:rsidRPr="00113283">
              <w:t>Wzór oferty na roboty budowlane</w:t>
            </w:r>
          </w:p>
        </w:tc>
      </w:tr>
      <w:tr w:rsidR="00113283" w:rsidRPr="006672A6" w:rsidTr="00F37412">
        <w:tc>
          <w:tcPr>
            <w:tcW w:w="828" w:type="dxa"/>
          </w:tcPr>
          <w:p w:rsidR="00113283" w:rsidRPr="006672A6" w:rsidRDefault="00113283" w:rsidP="00F37412">
            <w:pPr>
              <w:spacing w:before="60" w:after="120"/>
              <w:jc w:val="both"/>
              <w:rPr>
                <w:b/>
              </w:rPr>
            </w:pPr>
            <w:r w:rsidRPr="00113283">
              <w:t>3</w:t>
            </w:r>
          </w:p>
        </w:tc>
        <w:tc>
          <w:tcPr>
            <w:tcW w:w="8494" w:type="dxa"/>
          </w:tcPr>
          <w:p w:rsidR="00113283" w:rsidRPr="006672A6" w:rsidRDefault="00113283" w:rsidP="00F37412">
            <w:pPr>
              <w:spacing w:before="60" w:after="120"/>
              <w:jc w:val="both"/>
              <w:rPr>
                <w:b/>
              </w:rPr>
            </w:pPr>
            <w:r w:rsidRPr="00113283">
              <w:t>Wykaz części zamówienia, której wykonanie wykonawca zamierza powierzyć podwykonawcom</w:t>
            </w:r>
          </w:p>
        </w:tc>
      </w:tr>
      <w:tr w:rsidR="00113283" w:rsidRPr="006672A6" w:rsidTr="00F37412">
        <w:tc>
          <w:tcPr>
            <w:tcW w:w="828" w:type="dxa"/>
          </w:tcPr>
          <w:p w:rsidR="00113283" w:rsidRPr="006672A6" w:rsidRDefault="00113283" w:rsidP="00F37412">
            <w:pPr>
              <w:spacing w:before="60" w:after="120"/>
              <w:jc w:val="both"/>
              <w:rPr>
                <w:b/>
              </w:rPr>
            </w:pPr>
            <w:r w:rsidRPr="00113283">
              <w:t>4</w:t>
            </w:r>
          </w:p>
        </w:tc>
        <w:tc>
          <w:tcPr>
            <w:tcW w:w="8494" w:type="dxa"/>
          </w:tcPr>
          <w:p w:rsidR="00113283" w:rsidRPr="006672A6" w:rsidRDefault="00113283" w:rsidP="00F37412">
            <w:pPr>
              <w:spacing w:before="60" w:after="120"/>
              <w:jc w:val="both"/>
              <w:rPr>
                <w:b/>
              </w:rPr>
            </w:pPr>
            <w:r w:rsidRPr="00113283">
              <w:t>Oświadczenie o niepodleganiu wykluczeniu oraz spełnianiu warunków udziału</w:t>
            </w:r>
          </w:p>
        </w:tc>
      </w:tr>
      <w:tr w:rsidR="00113283" w:rsidRPr="006672A6" w:rsidTr="00F37412">
        <w:tc>
          <w:tcPr>
            <w:tcW w:w="828" w:type="dxa"/>
          </w:tcPr>
          <w:p w:rsidR="00113283" w:rsidRPr="006672A6" w:rsidRDefault="00113283" w:rsidP="00F37412">
            <w:pPr>
              <w:spacing w:before="60" w:after="120"/>
              <w:jc w:val="both"/>
              <w:rPr>
                <w:b/>
              </w:rPr>
            </w:pPr>
            <w:r w:rsidRPr="00113283">
              <w:t>5</w:t>
            </w:r>
          </w:p>
        </w:tc>
        <w:tc>
          <w:tcPr>
            <w:tcW w:w="8494" w:type="dxa"/>
          </w:tcPr>
          <w:p w:rsidR="00113283" w:rsidRPr="006672A6" w:rsidRDefault="00113283" w:rsidP="00F37412">
            <w:pPr>
              <w:spacing w:before="60" w:after="120"/>
              <w:jc w:val="both"/>
              <w:rPr>
                <w:b/>
              </w:rPr>
            </w:pPr>
            <w:r w:rsidRPr="00113283">
              <w:t>Zobowiązanie podmiotów trzecich do oddania do dyspozycji niezbędnych zasobów.</w:t>
            </w:r>
          </w:p>
        </w:tc>
      </w:tr>
      <w:tr w:rsidR="00113283" w:rsidRPr="006672A6" w:rsidTr="00F37412">
        <w:tc>
          <w:tcPr>
            <w:tcW w:w="828" w:type="dxa"/>
          </w:tcPr>
          <w:p w:rsidR="00113283" w:rsidRPr="006672A6" w:rsidRDefault="00113283" w:rsidP="00F37412">
            <w:pPr>
              <w:spacing w:before="60" w:after="120"/>
              <w:jc w:val="both"/>
              <w:rPr>
                <w:b/>
              </w:rPr>
            </w:pPr>
            <w:r w:rsidRPr="00113283">
              <w:t>6</w:t>
            </w:r>
          </w:p>
        </w:tc>
        <w:tc>
          <w:tcPr>
            <w:tcW w:w="8494" w:type="dxa"/>
          </w:tcPr>
          <w:p w:rsidR="00113283" w:rsidRPr="006672A6" w:rsidRDefault="00113283" w:rsidP="00F37412">
            <w:pPr>
              <w:spacing w:before="60" w:after="120"/>
              <w:jc w:val="both"/>
              <w:rPr>
                <w:b/>
              </w:rPr>
            </w:pPr>
            <w:r w:rsidRPr="00113283">
              <w:t>Wykaz osób</w:t>
            </w:r>
          </w:p>
        </w:tc>
      </w:tr>
    </w:tbl>
    <w:p w:rsidR="00603291" w:rsidRPr="00DD7FFC" w:rsidRDefault="00603291" w:rsidP="00603291">
      <w:pPr>
        <w:spacing w:before="60" w:after="120"/>
        <w:jc w:val="both"/>
        <w:rPr>
          <w:b/>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94"/>
      </w:tblGrid>
      <w:tr w:rsidR="00603291" w:rsidRPr="006672A6" w:rsidTr="00DD7FFC">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494"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113283" w:rsidRPr="006672A6" w:rsidTr="00F37412">
        <w:tc>
          <w:tcPr>
            <w:tcW w:w="828" w:type="dxa"/>
          </w:tcPr>
          <w:p w:rsidR="00113283" w:rsidRPr="006672A6" w:rsidRDefault="00113283" w:rsidP="00F37412">
            <w:pPr>
              <w:spacing w:before="60" w:after="120"/>
              <w:jc w:val="both"/>
              <w:rPr>
                <w:b/>
              </w:rPr>
            </w:pPr>
            <w:r w:rsidRPr="00113283">
              <w:t>1</w:t>
            </w:r>
          </w:p>
        </w:tc>
        <w:tc>
          <w:tcPr>
            <w:tcW w:w="8494" w:type="dxa"/>
          </w:tcPr>
          <w:p w:rsidR="00113283" w:rsidRPr="006672A6" w:rsidRDefault="00113283" w:rsidP="00F37412">
            <w:pPr>
              <w:spacing w:before="60" w:after="120"/>
              <w:jc w:val="both"/>
              <w:rPr>
                <w:b/>
              </w:rPr>
            </w:pPr>
            <w:r w:rsidRPr="00113283">
              <w:t>Przedmiar robót</w:t>
            </w:r>
          </w:p>
        </w:tc>
      </w:tr>
      <w:tr w:rsidR="00113283" w:rsidRPr="006672A6" w:rsidTr="00F37412">
        <w:tc>
          <w:tcPr>
            <w:tcW w:w="828" w:type="dxa"/>
          </w:tcPr>
          <w:p w:rsidR="00113283" w:rsidRPr="006672A6" w:rsidRDefault="00113283" w:rsidP="00F37412">
            <w:pPr>
              <w:spacing w:before="60" w:after="120"/>
              <w:jc w:val="both"/>
              <w:rPr>
                <w:b/>
              </w:rPr>
            </w:pPr>
            <w:r w:rsidRPr="00113283">
              <w:t>2</w:t>
            </w:r>
          </w:p>
        </w:tc>
        <w:tc>
          <w:tcPr>
            <w:tcW w:w="8494" w:type="dxa"/>
          </w:tcPr>
          <w:p w:rsidR="00113283" w:rsidRPr="006672A6" w:rsidRDefault="00113283" w:rsidP="00F37412">
            <w:pPr>
              <w:spacing w:before="60" w:after="120"/>
              <w:jc w:val="both"/>
              <w:rPr>
                <w:b/>
              </w:rPr>
            </w:pPr>
            <w:r w:rsidRPr="00113283">
              <w:t>Dokumentacja techniczna</w:t>
            </w:r>
          </w:p>
        </w:tc>
      </w:tr>
      <w:tr w:rsidR="00113283" w:rsidRPr="006672A6" w:rsidTr="00F37412">
        <w:tc>
          <w:tcPr>
            <w:tcW w:w="828" w:type="dxa"/>
          </w:tcPr>
          <w:p w:rsidR="00113283" w:rsidRPr="006672A6" w:rsidRDefault="00113283" w:rsidP="00F37412">
            <w:pPr>
              <w:spacing w:before="60" w:after="120"/>
              <w:jc w:val="both"/>
              <w:rPr>
                <w:b/>
              </w:rPr>
            </w:pPr>
            <w:r w:rsidRPr="00113283">
              <w:t>3</w:t>
            </w:r>
          </w:p>
        </w:tc>
        <w:tc>
          <w:tcPr>
            <w:tcW w:w="8494" w:type="dxa"/>
          </w:tcPr>
          <w:p w:rsidR="00113283" w:rsidRPr="006672A6" w:rsidRDefault="00113283" w:rsidP="00F37412">
            <w:pPr>
              <w:spacing w:before="60" w:after="120"/>
              <w:jc w:val="both"/>
              <w:rPr>
                <w:b/>
              </w:rPr>
            </w:pPr>
            <w:r w:rsidRPr="00113283">
              <w:t>Wzór umowy na roboty budowlane</w:t>
            </w:r>
          </w:p>
        </w:tc>
      </w:tr>
    </w:tbl>
    <w:p w:rsidR="00EB7871" w:rsidRPr="003209A8" w:rsidRDefault="00EB7871" w:rsidP="00985DF3">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BF" w:rsidRDefault="00A84DBF">
      <w:r>
        <w:separator/>
      </w:r>
    </w:p>
  </w:endnote>
  <w:endnote w:type="continuationSeparator" w:id="0">
    <w:p w:rsidR="00A84DBF" w:rsidRDefault="00A8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83" w:rsidRDefault="0011328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A43E19">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727E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F5440A">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F5440A">
      <w:rPr>
        <w:rStyle w:val="Numerstrony"/>
        <w:noProof/>
        <w:sz w:val="18"/>
        <w:szCs w:val="18"/>
      </w:rPr>
      <w:t>26</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83" w:rsidRDefault="001132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BF" w:rsidRDefault="00A84DBF">
      <w:r>
        <w:separator/>
      </w:r>
    </w:p>
  </w:footnote>
  <w:footnote w:type="continuationSeparator" w:id="0">
    <w:p w:rsidR="00A84DBF" w:rsidRDefault="00A8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83" w:rsidRDefault="0011328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113283">
    <w:pPr>
      <w:pStyle w:val="Nagwek"/>
      <w:jc w:val="center"/>
      <w:rPr>
        <w:sz w:val="18"/>
        <w:szCs w:val="18"/>
      </w:rPr>
    </w:pPr>
    <w:r>
      <w:rPr>
        <w:sz w:val="18"/>
        <w:szCs w:val="18"/>
      </w:rPr>
      <w:t>Remont dróg w Gminie Jaśliska</w:t>
    </w:r>
  </w:p>
  <w:p w:rsidR="00D35830" w:rsidRDefault="00A43E19">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67D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83" w:rsidRDefault="0011328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nsid w:val="1EE3197E"/>
    <w:multiLevelType w:val="multilevel"/>
    <w:tmpl w:val="BE0C458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3"/>
  </w:num>
  <w:num w:numId="5">
    <w:abstractNumId w:val="8"/>
  </w:num>
  <w:num w:numId="6">
    <w:abstractNumId w:val="6"/>
  </w:num>
  <w:num w:numId="7">
    <w:abstractNumId w:val="7"/>
  </w:num>
  <w:num w:numId="8">
    <w:abstractNumId w:val="23"/>
  </w:num>
  <w:num w:numId="9">
    <w:abstractNumId w:val="5"/>
  </w:num>
  <w:num w:numId="10">
    <w:abstractNumId w:val="18"/>
  </w:num>
  <w:num w:numId="11">
    <w:abstractNumId w:val="3"/>
  </w:num>
  <w:num w:numId="12">
    <w:abstractNumId w:val="20"/>
  </w:num>
  <w:num w:numId="13">
    <w:abstractNumId w:val="21"/>
  </w:num>
  <w:num w:numId="14">
    <w:abstractNumId w:val="22"/>
  </w:num>
  <w:num w:numId="15">
    <w:abstractNumId w:val="2"/>
  </w:num>
  <w:num w:numId="16">
    <w:abstractNumId w:val="15"/>
  </w:num>
  <w:num w:numId="17">
    <w:abstractNumId w:val="14"/>
  </w:num>
  <w:num w:numId="18">
    <w:abstractNumId w:val="1"/>
  </w:num>
  <w:num w:numId="19">
    <w:abstractNumId w:val="19"/>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90"/>
    <w:rsid w:val="00004D89"/>
    <w:rsid w:val="000067E5"/>
    <w:rsid w:val="00012833"/>
    <w:rsid w:val="000136B4"/>
    <w:rsid w:val="00016AB3"/>
    <w:rsid w:val="0002045A"/>
    <w:rsid w:val="00020FF3"/>
    <w:rsid w:val="00026453"/>
    <w:rsid w:val="00031855"/>
    <w:rsid w:val="00034D1A"/>
    <w:rsid w:val="0004094C"/>
    <w:rsid w:val="000471B4"/>
    <w:rsid w:val="00050901"/>
    <w:rsid w:val="0005779B"/>
    <w:rsid w:val="000666AF"/>
    <w:rsid w:val="00071FBE"/>
    <w:rsid w:val="00080783"/>
    <w:rsid w:val="00082134"/>
    <w:rsid w:val="000A2E0B"/>
    <w:rsid w:val="000A59AF"/>
    <w:rsid w:val="000B08A9"/>
    <w:rsid w:val="000C63A2"/>
    <w:rsid w:val="000C727F"/>
    <w:rsid w:val="000C732C"/>
    <w:rsid w:val="000D3BC4"/>
    <w:rsid w:val="000E7443"/>
    <w:rsid w:val="000F01D8"/>
    <w:rsid w:val="000F53AD"/>
    <w:rsid w:val="000F6233"/>
    <w:rsid w:val="00113283"/>
    <w:rsid w:val="00125A9A"/>
    <w:rsid w:val="00126357"/>
    <w:rsid w:val="00127036"/>
    <w:rsid w:val="0013434C"/>
    <w:rsid w:val="00141A13"/>
    <w:rsid w:val="00150032"/>
    <w:rsid w:val="001542F3"/>
    <w:rsid w:val="001644FA"/>
    <w:rsid w:val="0018407C"/>
    <w:rsid w:val="001900D8"/>
    <w:rsid w:val="00191475"/>
    <w:rsid w:val="00194EF2"/>
    <w:rsid w:val="001B3F5E"/>
    <w:rsid w:val="001B6A19"/>
    <w:rsid w:val="001B6D73"/>
    <w:rsid w:val="001C30E8"/>
    <w:rsid w:val="001C5986"/>
    <w:rsid w:val="001D4DF5"/>
    <w:rsid w:val="001E4CE2"/>
    <w:rsid w:val="001E66C0"/>
    <w:rsid w:val="001F1894"/>
    <w:rsid w:val="00201D7C"/>
    <w:rsid w:val="00212289"/>
    <w:rsid w:val="002239C2"/>
    <w:rsid w:val="00223EF2"/>
    <w:rsid w:val="00226999"/>
    <w:rsid w:val="00232EF6"/>
    <w:rsid w:val="0023697B"/>
    <w:rsid w:val="00243FB4"/>
    <w:rsid w:val="002457DC"/>
    <w:rsid w:val="0024673F"/>
    <w:rsid w:val="00263EFE"/>
    <w:rsid w:val="002746F7"/>
    <w:rsid w:val="002962E0"/>
    <w:rsid w:val="002963F2"/>
    <w:rsid w:val="002A2D4A"/>
    <w:rsid w:val="002A651C"/>
    <w:rsid w:val="002B22BF"/>
    <w:rsid w:val="002E5E36"/>
    <w:rsid w:val="002E666C"/>
    <w:rsid w:val="002E7C8B"/>
    <w:rsid w:val="002F07D4"/>
    <w:rsid w:val="002F0FC3"/>
    <w:rsid w:val="0031141E"/>
    <w:rsid w:val="00313142"/>
    <w:rsid w:val="003200AE"/>
    <w:rsid w:val="003209A8"/>
    <w:rsid w:val="00322993"/>
    <w:rsid w:val="00325E66"/>
    <w:rsid w:val="00330F50"/>
    <w:rsid w:val="00333636"/>
    <w:rsid w:val="00333EB5"/>
    <w:rsid w:val="00334E8F"/>
    <w:rsid w:val="00335C23"/>
    <w:rsid w:val="003440B4"/>
    <w:rsid w:val="0034463B"/>
    <w:rsid w:val="00351F4C"/>
    <w:rsid w:val="00370A37"/>
    <w:rsid w:val="00374986"/>
    <w:rsid w:val="0038188C"/>
    <w:rsid w:val="003825D5"/>
    <w:rsid w:val="00383BC8"/>
    <w:rsid w:val="00384056"/>
    <w:rsid w:val="003A6645"/>
    <w:rsid w:val="003C478A"/>
    <w:rsid w:val="003C4BDA"/>
    <w:rsid w:val="003D0168"/>
    <w:rsid w:val="003D0409"/>
    <w:rsid w:val="003D58D6"/>
    <w:rsid w:val="003D736C"/>
    <w:rsid w:val="003E0A15"/>
    <w:rsid w:val="003F1E3B"/>
    <w:rsid w:val="00403B18"/>
    <w:rsid w:val="0040419B"/>
    <w:rsid w:val="00405E0A"/>
    <w:rsid w:val="0041437D"/>
    <w:rsid w:val="004201F8"/>
    <w:rsid w:val="00423EDC"/>
    <w:rsid w:val="004248CE"/>
    <w:rsid w:val="00424D45"/>
    <w:rsid w:val="004327AD"/>
    <w:rsid w:val="004350D7"/>
    <w:rsid w:val="004460EE"/>
    <w:rsid w:val="00454D90"/>
    <w:rsid w:val="00466174"/>
    <w:rsid w:val="00466719"/>
    <w:rsid w:val="00466944"/>
    <w:rsid w:val="00466D96"/>
    <w:rsid w:val="00472F68"/>
    <w:rsid w:val="00475D05"/>
    <w:rsid w:val="004820E5"/>
    <w:rsid w:val="00483F80"/>
    <w:rsid w:val="00493DCE"/>
    <w:rsid w:val="004A3EC1"/>
    <w:rsid w:val="004B524E"/>
    <w:rsid w:val="004B680C"/>
    <w:rsid w:val="004D10CC"/>
    <w:rsid w:val="004D7A7C"/>
    <w:rsid w:val="004E3A7E"/>
    <w:rsid w:val="004E7BF9"/>
    <w:rsid w:val="004F50A8"/>
    <w:rsid w:val="005060B9"/>
    <w:rsid w:val="00510831"/>
    <w:rsid w:val="00514D20"/>
    <w:rsid w:val="0052404F"/>
    <w:rsid w:val="005241B2"/>
    <w:rsid w:val="00536FAD"/>
    <w:rsid w:val="0054473A"/>
    <w:rsid w:val="00562E86"/>
    <w:rsid w:val="005631F3"/>
    <w:rsid w:val="00566D77"/>
    <w:rsid w:val="00571EFD"/>
    <w:rsid w:val="005741F3"/>
    <w:rsid w:val="005828F4"/>
    <w:rsid w:val="005A032F"/>
    <w:rsid w:val="005C46D9"/>
    <w:rsid w:val="005D0A27"/>
    <w:rsid w:val="005D2148"/>
    <w:rsid w:val="005E544C"/>
    <w:rsid w:val="005E73AC"/>
    <w:rsid w:val="00603291"/>
    <w:rsid w:val="00614581"/>
    <w:rsid w:val="006260AC"/>
    <w:rsid w:val="00627ED2"/>
    <w:rsid w:val="006318DF"/>
    <w:rsid w:val="0063322D"/>
    <w:rsid w:val="006343E6"/>
    <w:rsid w:val="00635CBF"/>
    <w:rsid w:val="0063732B"/>
    <w:rsid w:val="00643E2D"/>
    <w:rsid w:val="00650268"/>
    <w:rsid w:val="00656498"/>
    <w:rsid w:val="0066198A"/>
    <w:rsid w:val="0066381A"/>
    <w:rsid w:val="00666C20"/>
    <w:rsid w:val="006672A6"/>
    <w:rsid w:val="006737D4"/>
    <w:rsid w:val="006810A7"/>
    <w:rsid w:val="00681AF7"/>
    <w:rsid w:val="006B281B"/>
    <w:rsid w:val="006B54BC"/>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42B30"/>
    <w:rsid w:val="00753C49"/>
    <w:rsid w:val="00757FE2"/>
    <w:rsid w:val="00760959"/>
    <w:rsid w:val="00770037"/>
    <w:rsid w:val="00772FEC"/>
    <w:rsid w:val="00774374"/>
    <w:rsid w:val="00774A7C"/>
    <w:rsid w:val="00792C6C"/>
    <w:rsid w:val="007941DD"/>
    <w:rsid w:val="007A004A"/>
    <w:rsid w:val="007A5710"/>
    <w:rsid w:val="007B7616"/>
    <w:rsid w:val="007C00B8"/>
    <w:rsid w:val="007D5965"/>
    <w:rsid w:val="007E4728"/>
    <w:rsid w:val="007F35F3"/>
    <w:rsid w:val="007F3A2E"/>
    <w:rsid w:val="008056A9"/>
    <w:rsid w:val="00811E8A"/>
    <w:rsid w:val="00820382"/>
    <w:rsid w:val="0082230A"/>
    <w:rsid w:val="00823C81"/>
    <w:rsid w:val="008403D7"/>
    <w:rsid w:val="008431B7"/>
    <w:rsid w:val="00843E32"/>
    <w:rsid w:val="00844250"/>
    <w:rsid w:val="0084633A"/>
    <w:rsid w:val="00855B32"/>
    <w:rsid w:val="00862609"/>
    <w:rsid w:val="008634CF"/>
    <w:rsid w:val="00872FB2"/>
    <w:rsid w:val="00874101"/>
    <w:rsid w:val="00882E8D"/>
    <w:rsid w:val="00883670"/>
    <w:rsid w:val="00892EAD"/>
    <w:rsid w:val="00895AC8"/>
    <w:rsid w:val="008A1CCD"/>
    <w:rsid w:val="008A3895"/>
    <w:rsid w:val="008B13A8"/>
    <w:rsid w:val="008B60B4"/>
    <w:rsid w:val="008C25FC"/>
    <w:rsid w:val="008C47F9"/>
    <w:rsid w:val="008C5C50"/>
    <w:rsid w:val="008D48A7"/>
    <w:rsid w:val="008E2C1B"/>
    <w:rsid w:val="008E38E4"/>
    <w:rsid w:val="008E3C1A"/>
    <w:rsid w:val="008F1B65"/>
    <w:rsid w:val="008F317B"/>
    <w:rsid w:val="008F6989"/>
    <w:rsid w:val="008F7292"/>
    <w:rsid w:val="00903BB2"/>
    <w:rsid w:val="0090602E"/>
    <w:rsid w:val="00910126"/>
    <w:rsid w:val="00925F62"/>
    <w:rsid w:val="0093445C"/>
    <w:rsid w:val="0094461F"/>
    <w:rsid w:val="00945B58"/>
    <w:rsid w:val="00950CB2"/>
    <w:rsid w:val="009526DC"/>
    <w:rsid w:val="00954A5A"/>
    <w:rsid w:val="009554B6"/>
    <w:rsid w:val="00961864"/>
    <w:rsid w:val="00961A57"/>
    <w:rsid w:val="00966186"/>
    <w:rsid w:val="00977C3E"/>
    <w:rsid w:val="00983549"/>
    <w:rsid w:val="009838C7"/>
    <w:rsid w:val="00985DF3"/>
    <w:rsid w:val="009A4CC1"/>
    <w:rsid w:val="009B239D"/>
    <w:rsid w:val="009B2D8F"/>
    <w:rsid w:val="009B5EF9"/>
    <w:rsid w:val="009B75C1"/>
    <w:rsid w:val="009C1F88"/>
    <w:rsid w:val="009D760C"/>
    <w:rsid w:val="009E7B6E"/>
    <w:rsid w:val="009F0A8E"/>
    <w:rsid w:val="009F1CA7"/>
    <w:rsid w:val="00A021C0"/>
    <w:rsid w:val="00A02B83"/>
    <w:rsid w:val="00A13671"/>
    <w:rsid w:val="00A22820"/>
    <w:rsid w:val="00A2369F"/>
    <w:rsid w:val="00A300F2"/>
    <w:rsid w:val="00A34E0E"/>
    <w:rsid w:val="00A40A2C"/>
    <w:rsid w:val="00A43AEE"/>
    <w:rsid w:val="00A43E19"/>
    <w:rsid w:val="00A45DE3"/>
    <w:rsid w:val="00A46681"/>
    <w:rsid w:val="00A50B70"/>
    <w:rsid w:val="00A54376"/>
    <w:rsid w:val="00A55AC4"/>
    <w:rsid w:val="00A56785"/>
    <w:rsid w:val="00A56852"/>
    <w:rsid w:val="00A70B48"/>
    <w:rsid w:val="00A722BA"/>
    <w:rsid w:val="00A73E23"/>
    <w:rsid w:val="00A804D5"/>
    <w:rsid w:val="00A84DBF"/>
    <w:rsid w:val="00A85971"/>
    <w:rsid w:val="00A86605"/>
    <w:rsid w:val="00A90128"/>
    <w:rsid w:val="00A9512C"/>
    <w:rsid w:val="00A966A6"/>
    <w:rsid w:val="00A96E95"/>
    <w:rsid w:val="00AA661F"/>
    <w:rsid w:val="00AB7036"/>
    <w:rsid w:val="00AC3CE1"/>
    <w:rsid w:val="00AD148D"/>
    <w:rsid w:val="00AE4E38"/>
    <w:rsid w:val="00AF1311"/>
    <w:rsid w:val="00AF616D"/>
    <w:rsid w:val="00B05777"/>
    <w:rsid w:val="00B0712C"/>
    <w:rsid w:val="00B11855"/>
    <w:rsid w:val="00B14B5A"/>
    <w:rsid w:val="00B36CE0"/>
    <w:rsid w:val="00B45275"/>
    <w:rsid w:val="00B51D96"/>
    <w:rsid w:val="00B56F38"/>
    <w:rsid w:val="00B8343A"/>
    <w:rsid w:val="00B90CFE"/>
    <w:rsid w:val="00B97C3A"/>
    <w:rsid w:val="00BA1AB5"/>
    <w:rsid w:val="00BB295E"/>
    <w:rsid w:val="00BC04D7"/>
    <w:rsid w:val="00BC308F"/>
    <w:rsid w:val="00BF579F"/>
    <w:rsid w:val="00BF6DEC"/>
    <w:rsid w:val="00C00534"/>
    <w:rsid w:val="00C03499"/>
    <w:rsid w:val="00C06D30"/>
    <w:rsid w:val="00C20DA9"/>
    <w:rsid w:val="00C2712C"/>
    <w:rsid w:val="00C44F31"/>
    <w:rsid w:val="00C530BF"/>
    <w:rsid w:val="00C54057"/>
    <w:rsid w:val="00C70735"/>
    <w:rsid w:val="00C85325"/>
    <w:rsid w:val="00CA3D6E"/>
    <w:rsid w:val="00CB6608"/>
    <w:rsid w:val="00CC4ADC"/>
    <w:rsid w:val="00CD1C53"/>
    <w:rsid w:val="00CD2A67"/>
    <w:rsid w:val="00CE1482"/>
    <w:rsid w:val="00CE1F43"/>
    <w:rsid w:val="00CF3703"/>
    <w:rsid w:val="00CF497C"/>
    <w:rsid w:val="00D06196"/>
    <w:rsid w:val="00D06289"/>
    <w:rsid w:val="00D07762"/>
    <w:rsid w:val="00D14E18"/>
    <w:rsid w:val="00D23093"/>
    <w:rsid w:val="00D30384"/>
    <w:rsid w:val="00D35830"/>
    <w:rsid w:val="00D45566"/>
    <w:rsid w:val="00D60DB5"/>
    <w:rsid w:val="00D65942"/>
    <w:rsid w:val="00D67BC1"/>
    <w:rsid w:val="00D94CD8"/>
    <w:rsid w:val="00D95619"/>
    <w:rsid w:val="00D9740C"/>
    <w:rsid w:val="00DA03D2"/>
    <w:rsid w:val="00DA094A"/>
    <w:rsid w:val="00DB2F30"/>
    <w:rsid w:val="00DC3E3B"/>
    <w:rsid w:val="00DD574A"/>
    <w:rsid w:val="00DD7FFC"/>
    <w:rsid w:val="00DE5056"/>
    <w:rsid w:val="00DF4EB3"/>
    <w:rsid w:val="00DF5C49"/>
    <w:rsid w:val="00DF78A1"/>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F0A3B"/>
    <w:rsid w:val="00EF5211"/>
    <w:rsid w:val="00F01987"/>
    <w:rsid w:val="00F131CB"/>
    <w:rsid w:val="00F13967"/>
    <w:rsid w:val="00F14FD8"/>
    <w:rsid w:val="00F176F5"/>
    <w:rsid w:val="00F234AD"/>
    <w:rsid w:val="00F23594"/>
    <w:rsid w:val="00F241C5"/>
    <w:rsid w:val="00F278EE"/>
    <w:rsid w:val="00F525A3"/>
    <w:rsid w:val="00F5440A"/>
    <w:rsid w:val="00F65ACD"/>
    <w:rsid w:val="00F7086B"/>
    <w:rsid w:val="00F83D72"/>
    <w:rsid w:val="00F91AD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31F361-D504-4E57-B2FB-17CEC683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85DF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85DF3"/>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TotalTime>
  <Pages>26</Pages>
  <Words>8585</Words>
  <Characters>51512</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5</cp:revision>
  <cp:lastPrinted>2018-08-13T10:45:00Z</cp:lastPrinted>
  <dcterms:created xsi:type="dcterms:W3CDTF">2018-08-13T10:40:00Z</dcterms:created>
  <dcterms:modified xsi:type="dcterms:W3CDTF">2018-08-13T10:45:00Z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