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22" w:rsidRDefault="002B5022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CE7CDE" w:rsidRDefault="00C909AD" w:rsidP="00C909AD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SZCZEGÓŁOWY OPIS PRZEDMIOTU ZAMÓWIENIA: </w:t>
      </w:r>
    </w:p>
    <w:p w:rsidR="001A5900" w:rsidRDefault="001A5900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i transport </w:t>
      </w:r>
      <w:r w:rsidRPr="00050E87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niesegregowanych</w:t>
      </w:r>
      <w:r w:rsidRPr="00050E8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odpadów komunalnych z terenu Gminy Jaśliska do Regionalnej Instalacji Przetwarzania Odpadów Komunalnych w Krośnie o </w:t>
      </w:r>
      <w:r w:rsidR="00C15F0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szacunkowej łącznej masie ok 104 Mg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15F0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ciągu 8 miesięcy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-</w:t>
      </w:r>
      <w:r w:rsidR="00245DC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odbiór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jeden raz w miesiącu, w tym dwa raz w miesiącach czerwiec, lipiec, sierpień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1A5900" w:rsidRPr="001A5900" w:rsidRDefault="001A5900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i transport odpadów cmentarnych (kod odpadu: 20 03 01 – kontener KP -7) – ok. </w:t>
      </w:r>
      <w:r w:rsidR="00C15F0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7,0</w:t>
      </w:r>
      <w:r w:rsidR="00050E8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Mg</w:t>
      </w:r>
      <w:r w:rsidR="00C15F0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ok 5 razy w ciągu 8 miesięcy. </w:t>
      </w:r>
    </w:p>
    <w:p w:rsidR="009E722E" w:rsidRPr="009E722E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color w:val="000000"/>
          <w:sz w:val="21"/>
          <w:szCs w:val="21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Przedmiot zamówienia obejmuje odbieranie</w:t>
      </w:r>
      <w:r w:rsidR="00CE7CDE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transport </w:t>
      </w:r>
      <w:r w:rsidR="009E722E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zagospodarowanie</w:t>
      </w:r>
      <w:r w:rsidR="009E722E" w:rsidRPr="001A5900">
        <w:rPr>
          <w:rFonts w:ascii="Times New Roman" w:hAnsi="Times New Roman" w:cs="Times New Roman"/>
          <w:color w:val="000000"/>
          <w:sz w:val="21"/>
          <w:szCs w:val="21"/>
        </w:rPr>
        <w:t xml:space="preserve"> odpadów komunalnych segregowanych z terenu Gminy Jaśliska oraz z Punktu Selektywnej Zbiórki Odpadów Komunalnych wraz z odbiorem transportem i zagospodarowaniem z PSZOK pozostałych selektywnie zebranych odpadów  zgodnie z formularzem cenowym</w:t>
      </w:r>
      <w:r w:rsidR="009E722E" w:rsidRPr="001A59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ilości jaką wytworzą mieszkańcy</w:t>
      </w:r>
      <w:r w:rsidR="002E1661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</w:t>
      </w:r>
      <w:r w:rsidR="00245DC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szacunkowa łączna masa ok. 70 Mg </w:t>
      </w:r>
      <w:r w:rsidR="00CE7CDE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zgodnie z obowiązującymi przepisami prawa, a w szczególności ustawy z dnia 27 kwietnia 2001 r. Prawo ochrony środowiska 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(Dz.U. z 201</w:t>
      </w:r>
      <w:r w:rsidR="003004EE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poz. </w:t>
      </w:r>
      <w:r w:rsidR="003004EE">
        <w:rPr>
          <w:rFonts w:ascii="Times New Roman" w:eastAsia="Times New Roman" w:hAnsi="Times New Roman" w:cs="Times New Roman"/>
          <w:sz w:val="21"/>
          <w:szCs w:val="21"/>
          <w:lang w:eastAsia="pl-PL"/>
        </w:rPr>
        <w:t>1396</w:t>
      </w:r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t.</w:t>
      </w:r>
      <w:r w:rsidR="001C7BF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F5FD0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B91F55"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9E72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ustawy z dnia 13 września 1996 r. o utrzymaniu czystości i porządku w gminach (Dz.U. z 201</w:t>
      </w:r>
      <w:r w:rsidR="003004E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9</w:t>
      </w:r>
      <w:r w:rsidR="009F5FD0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r. poz.</w:t>
      </w:r>
      <w:r w:rsidR="003004E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2010</w:t>
      </w:r>
      <w:r w:rsidR="009F5FD0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t. j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), Rozporządzenia Ministra Środowiska z dnia </w:t>
      </w:r>
      <w:r w:rsidR="00B91F55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stycznia 201</w:t>
      </w:r>
      <w:r w:rsidR="00B91F55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 r. w sprawie szczegółowego sposobu selektywnego zbierania wybranych frakcji odpadów (Dz.U. z 2017, poz. 19)</w:t>
      </w:r>
      <w:r w:rsidR="009E722E"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zagospodarowanie odpadów, wielkogabarytowych z terenu Gminy Jaśliska oraz odbiór, transport i zagospodarowanie odpadów wielkogabarytowych i odpadów pochodzących z rozbiórki z Punktu Selektywnej Zbiórki Odpadów Komu</w:t>
      </w:r>
      <w:r w:rsidR="00245DC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nalnych o łącznej masie około 8,5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Mg</w:t>
      </w:r>
      <w:r w:rsidR="00245DC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</w:p>
    <w:p w:rsidR="009E722E" w:rsidRPr="00245DC3" w:rsidRDefault="009E722E" w:rsidP="00245DC3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</w:t>
      </w:r>
      <w:bookmarkStart w:id="0" w:name="_GoBack"/>
      <w:bookmarkEnd w:id="0"/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gospodarowanie, zużytego sprzętu elektronicznego i elektrycznego z terenu Gminy Jaśliska oraz z Punktu Selektywnej Zbiórki</w:t>
      </w:r>
      <w:r w:rsidR="00C15F0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Odpadów Komunalnych o łącznej </w:t>
      </w:r>
      <w:r w:rsidR="00245DC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masie </w:t>
      </w:r>
      <w:r w:rsidR="00C15F0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około 5 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Mg</w:t>
      </w:r>
      <w:r w:rsidR="00C15F02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245DC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- </w:t>
      </w:r>
      <w:r w:rsidR="00245DC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odbiór jeden raz w okresie 8 miesięcy  po ustaleniu harmonogramu odbioru odpadów z wykonawcą.  </w:t>
      </w:r>
    </w:p>
    <w:p w:rsidR="009E722E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Odbiór, transport i zagospodarowanie, zużytych opon z terenu Gminy Jaśliska oraz z Punktu Selektywnej Zbiórki Odpadów Komunalnych</w:t>
      </w:r>
      <w:r w:rsidR="00C15F02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 łącznej masie około 7,5 Mg – odbiór jeden raz w okresie 8 miesięcy  po ustaleniu harmonogramu odbioru odpadów z wykonawcą.  </w:t>
      </w:r>
    </w:p>
    <w:p w:rsidR="00156B6B" w:rsidRPr="00156B6B" w:rsidRDefault="00156B6B" w:rsidP="00156B6B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Podane ilości odpadów komunalnych przewidzianych do odebrania z terenu Gminy J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aśliska </w:t>
      </w: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w okresie trwania zamówienia są liczbą szacunkową, przy czym zamawiający nie zapewnia realizacji zamówienia w tej ilości.   </w:t>
      </w:r>
    </w:p>
    <w:p w:rsidR="00F82173" w:rsidRDefault="00210C4B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Odczytanie kodu</w:t>
      </w:r>
      <w:r w:rsidR="00F82173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kreskowego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umieszczonego na workach</w:t>
      </w:r>
      <w:r w:rsidR="00F82173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bezpośrednio przy odbiorze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odpadów.</w:t>
      </w:r>
    </w:p>
    <w:p w:rsidR="008259D4" w:rsidRDefault="008259D4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musi dysponować odpowiednimi samochodami ciężarowymi, również do przejazdu wąskimi ulicami (od 2,5 m szer.)</w:t>
      </w:r>
    </w:p>
    <w:p w:rsidR="00EF06E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Sposób odbioru odpadów </w:t>
      </w:r>
      <w:r w:rsidR="00195384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komunalnych: 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usług z</w:t>
      </w:r>
      <w:r w:rsidR="00F55D89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obowiązany jest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</w:p>
    <w:p w:rsidR="00F23C0C" w:rsidRPr="009613B3" w:rsidRDefault="00F55D89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Odbierać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jednolokalowej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odpady gromadzone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workach foliowych oznakowanych kolorystycznie: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papier i tektura, opakowania z papieru i tektury (kod:20 01 01, 15 01 01)  niebieski worek 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zielony worek z napisem SZKŁO,</w:t>
      </w:r>
    </w:p>
    <w:p w:rsidR="00F23C0C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 xml:space="preserve">tworzywa sztuczne, opakowania z tworzyw sztucznych, opakowania wielomateriałowe, metale, opakowania z metalu (kod: 20 01 39, 15 01 02, 15 01 05, 20 01 40, 15 01 04) żółty worek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9613B3" w:rsidRDefault="00A924DD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brązowy worek z napisem BIO</w:t>
      </w:r>
    </w:p>
    <w:p w:rsidR="00210C4B" w:rsidRPr="009613B3" w:rsidRDefault="00F23C0C" w:rsidP="009613B3">
      <w:pPr>
        <w:pStyle w:val="Akapitzlist"/>
        <w:numPr>
          <w:ilvl w:val="0"/>
          <w:numId w:val="10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pozostałe po segregacji i odpady zmieszane; czarny worek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025EB3" w:rsidRPr="009613B3" w:rsidRDefault="00EF06E4" w:rsidP="009613B3">
      <w:pPr>
        <w:pStyle w:val="Akapitzlist"/>
        <w:numPr>
          <w:ilvl w:val="0"/>
          <w:numId w:val="1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Odbierać odpady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w zabudowie wielolokalowej</w:t>
      </w:r>
      <w:r w:rsidR="00A07D90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,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w miejscowości Moszczaniec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 </w:t>
      </w:r>
      <w:r w:rsidR="00D147A8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z wyznaczonych </w:t>
      </w:r>
      <w:r w:rsidR="00C909AD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>punk</w:t>
      </w:r>
      <w:r w:rsidR="009A2B5E" w:rsidRPr="009613B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l-PL"/>
        </w:rPr>
        <w:t xml:space="preserve">tów zbiórki odpadów komunalnych: </w:t>
      </w:r>
      <w:r w:rsidR="00B45DA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których będą gromadzone pojemniki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EF315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lub worki </w:t>
      </w:r>
      <w:r w:rsidR="00025EB3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następującymi rodzajami odpadów: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papier i tektura, opakowania z papieru i tektury (kod:20 01 01, 15 01 01) 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niebieski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PAPIER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9C5B94" w:rsidRPr="009613B3" w:rsidRDefault="009C5B94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szkło, opakowania ze szkła (kod:20 01 02, 15 01 07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zielonym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(1100 l) </w:t>
      </w:r>
      <w:r w:rsidR="00082FD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SZKŁO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</w:p>
    <w:p w:rsidR="00EF06E4" w:rsidRPr="009613B3" w:rsidRDefault="00C909A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tworzywa sztuczne, 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opakowania z tworzyw sztucznych,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opakowania wielomateriałowe, metale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opakowania z metalu (kod: 20 01 39, 15 01 02, 15 01 05, 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20 01 40, 15 01 04</w:t>
      </w:r>
      <w:r w:rsidR="009C5B94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żółty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C613D1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(770 lub 1100 l)</w:t>
      </w:r>
      <w:r w:rsidR="00F23C0C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CF5450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napisem PLASTIK,</w:t>
      </w:r>
    </w:p>
    <w:p w:rsidR="00A924DD" w:rsidRPr="007B2CE1" w:rsidRDefault="00A924DD" w:rsidP="009613B3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odpady ul</w:t>
      </w:r>
      <w:r w:rsidR="007B2CE1"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egające biodegradacji (kod: 20 02 01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) w brązowym pojemniku z napisem BIO</w:t>
      </w:r>
    </w:p>
    <w:p w:rsidR="00CF5450" w:rsidRPr="00D43FEA" w:rsidRDefault="00C909AD" w:rsidP="00210C4B">
      <w:pPr>
        <w:pStyle w:val="Akapitzlist"/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pozostałe po segregac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ji i odpady zmieszane; 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CE7CDE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czarny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</w:t>
      </w:r>
      <w:r w:rsidR="008C7C3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pojemnik</w:t>
      </w:r>
      <w:r w:rsidR="002205C5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</w:t>
      </w:r>
      <w:r w:rsidR="00F55D89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(1100 l)</w:t>
      </w:r>
      <w:r w:rsidR="00A924DD" w:rsidRPr="009613B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bądź inny wykluczający sugerowanie, że zawiera odpady zebrane selektywnie</w:t>
      </w:r>
    </w:p>
    <w:p w:rsidR="00EF06E4" w:rsidRPr="001A5900" w:rsidRDefault="00EF06E4" w:rsidP="006E1D30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Segregowane odpady komunalne</w:t>
      </w:r>
      <w:r w:rsidR="006E1D30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należy odbierać raz w miesiącu</w:t>
      </w:r>
    </w:p>
    <w:p w:rsidR="00EF06E4" w:rsidRPr="001A5900" w:rsidRDefault="00EF06E4" w:rsidP="00210C4B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Zmieszane odpady komunalne należy odbierać raz w miesiącu, w tym w miesiącach czerwiec, lipiec, sierpień dwa razy w miesiącu.</w:t>
      </w:r>
    </w:p>
    <w:p w:rsidR="00F55D89" w:rsidRPr="00906A21" w:rsidRDefault="00C909AD" w:rsidP="006E1D30">
      <w:pPr>
        <w:pStyle w:val="Akapitzlist"/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odpady komunalne zmieszane oraz odpady komunalne segregowane należy odbierać zgodnie </w:t>
      </w:r>
      <w:r w:rsidR="00210C4B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</w:t>
      </w:r>
      <w:r w:rsidR="0019538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opracowanym przez </w:t>
      </w:r>
      <w:r w:rsidR="000665F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Wykonawcę</w:t>
      </w:r>
      <w:r w:rsidR="0019538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harmonogramem odbierania odpadów komunalnych na terenie Gminy </w:t>
      </w:r>
      <w:r w:rsidR="008C7C3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Jaśliska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="00210C4B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któr</w:t>
      </w:r>
      <w:r w:rsidR="000665F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y zostanie przekazany Zamawiającemu 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 terminie trzech dni roboczych od dnia otrzymania zawiadomienia o wybran</w:t>
      </w:r>
      <w:r w:rsidR="00EF06E4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iu najkorzystniejszej oferty, celem</w:t>
      </w:r>
      <w:r w:rsidR="0014558A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zatwierdzenia przez Wójta Gminy Jaśliska.</w:t>
      </w:r>
    </w:p>
    <w:p w:rsidR="00F55D89" w:rsidRPr="006E1D30" w:rsidRDefault="00F55D89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obierać odpady selektywnie zbierane z Gminnego Punktu Selektywnej Zbiórki Odpadów Komunalnych </w:t>
      </w:r>
      <w:r w:rsidR="00C909A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(zwanego dalej GPSZOK) o kodach: 15 01 01, 15 01 02, 15 01 04, 15 01 05, 15 01 07, 20 01 04, 20 01 39, przeterminowanych leków kod: 20 01 32, zużyty sprzęt elektryczny i elektroniczny kod: 20 01 35*, 20 01 36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wielkogabarytowe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07, zużyte opony kod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  <w:r w:rsid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16 01 03, odpady budowlane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rozbiórkowe kod: 17 01 0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1, 17 01 02, 17 01 03, zużyte akumulatory, baterie,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lamp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y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33*, 20 01 34, 20 01 21*, zużyte oleje, farby, rozpuszczalniki kod: 20 01 33*, 20 01 34, 20 01 13*</w:t>
      </w:r>
      <w:r w:rsidR="00AF11DF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 środki ochrony roślin 20 01 19*</w:t>
      </w:r>
      <w:r w:rsidR="009A2B5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  <w:r w:rsidR="009A2B5E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Odbiór powinien odbywać się w terminie do 2 dni od daty zg</w:t>
      </w:r>
      <w:r w:rsidR="00AA6EC7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łoszenia prze</w:t>
      </w:r>
      <w:r w:rsidR="006E1D30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z pracownika Urzędu</w:t>
      </w:r>
      <w:r w:rsidR="00AA6EC7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="009A2B5E"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Gminy</w:t>
      </w:r>
      <w:r w:rsidR="009A2B5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CE7CDE" w:rsidRPr="006E1D30" w:rsidRDefault="00C909AD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pozostałe o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dpady segregowane: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zużyty sprzęt elektryczny i elektroniczny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 20 01 35*, 20 01 36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;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odpady wielkogabarytowe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kod:</w:t>
      </w:r>
      <w:r w:rsidR="00210C4B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</w:t>
      </w:r>
      <w:r w:rsidR="004461A0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zużyte opony</w:t>
      </w:r>
      <w:r w:rsidR="009746CF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 16 01 03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należy odbierać podczas zbiorek organizowanych zgodnie z harmonogramem odbierania odpadów komunalnych na terenie Gminy </w:t>
      </w:r>
      <w:r w:rsidR="00F23C0C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zatwierd</w:t>
      </w:r>
      <w:r w:rsidR="00CE7CDE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zonym przez Wójta Gminy Jaśliska</w:t>
      </w:r>
      <w:r w:rsidR="00850E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</w:p>
    <w:p w:rsidR="000665F4" w:rsidRPr="006E1D30" w:rsidRDefault="00A07D90" w:rsidP="006E1D30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wykonywać us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ł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ugę komunalną polegającą na odbiorze i transporcie tzw. odpadów cmentarnych (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inne odpady nieulegające biodegradacji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 20 02 03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w kontenerze typu KP-7 w szacunkowej 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łącznej ilości ok</w:t>
      </w:r>
      <w:r w:rsidR="000665F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="00850E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7,0 Mg 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 cmentarza poł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ożonego w miejscowości Jaśliska- w zależności od potrz</w:t>
      </w:r>
      <w:r w:rsidR="002938B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e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b.</w:t>
      </w:r>
      <w:r w:rsidR="00DB3399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Odbiór powinien odbywać się w terminie do 2 dni od daty zgłoszenia przez pracownika Urzędy Gminy.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Dane charakteryzujące zamówienie: </w:t>
      </w:r>
    </w:p>
    <w:p w:rsidR="000665F4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Liczba mie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jscowości objętych systemem 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–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9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 Szklary, Daliowa, Jaśliska, Lipowiec, Posada Jaśliska, Wola Niżna, Wola Wyżna, Moszczaniec</w:t>
      </w:r>
      <w:r w:rsidR="005E4B7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Darów.</w:t>
      </w:r>
    </w:p>
    <w:p w:rsidR="00972A36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Pr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zewidywana (szacunkowa) liczba nieruchomości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zamieszkałych w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minie </w:t>
      </w:r>
      <w:r w:rsidR="009C5B9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objętych systemem około </w:t>
      </w:r>
      <w:r w:rsidR="00C909AD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63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, liczba nieruchomości niezamieszkałych, na których p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owstają odpady komunalne ok. 9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Do obowiązków Wykonawcy w szczególności należy: </w:t>
      </w:r>
    </w:p>
    <w:p w:rsidR="000665F4" w:rsidRDefault="00C909AD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z dnia 13 września 1996 r. o utrzymaniu czystości i porządku w gminach 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(Dz.U. z 201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8 r. poz.1454 </w:t>
      </w:r>
      <w:proofErr w:type="spellStart"/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t.j</w:t>
      </w:r>
      <w:proofErr w:type="spellEnd"/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oraz Wojewódzkim Planem Gospodarki Odpadami dla Województwa Podkarpackiego. </w:t>
      </w:r>
    </w:p>
    <w:p w:rsidR="0043395B" w:rsidRPr="00EA7993" w:rsidRDefault="00972A36" w:rsidP="000665F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972A36">
        <w:rPr>
          <w:rStyle w:val="CharacterStyle2"/>
          <w:rFonts w:ascii="Times New Roman" w:hAnsi="Times New Roman"/>
          <w:sz w:val="21"/>
          <w:szCs w:val="21"/>
        </w:rPr>
        <w:t>Informowanie Zamawiającego o przypadkach niewłaściwej segregacji odpadów przez właścicieli nieruchomości</w:t>
      </w:r>
      <w:r w:rsidR="000665F4">
        <w:rPr>
          <w:rStyle w:val="CharacterStyle2"/>
          <w:rFonts w:ascii="Times New Roman" w:hAnsi="Times New Roman"/>
          <w:sz w:val="21"/>
          <w:szCs w:val="21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Wykonawca przedkłada Zamawiającemu: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Wykonawca zobowiązany jest do dostarczania Zamawiającemu sprawozdań półrocznych sporządzonych zgodnie z obowiązującym art. 9n ustawy o utrzymaniu czystości i porządku w gminach, w terminie do końca miesiąca następującego po </w:t>
      </w:r>
      <w:r w:rsidR="00AA6EC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upływie półrocza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którego dotyczy, w wersji papierowej. Sprawozdania powinny być sporządzane na wzorach określonych </w:t>
      </w:r>
      <w:r w:rsidR="007B2CE1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Rozporządzeniu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Ministra Środowiska z dnia 26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lipca 2018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r. w sprawie wzorów sprawozdań o odebranych i zebranych odpadach komunalnych, odebranych nieczystościach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ciekłych oraz realizacji zadań 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zakresu gospodarki odpadami komunalnymi. (Dz. U.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2018 r., poz. 1627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zmiany rozporządzenia zgodnie z obowiązującymi wzorami druków sprawozdań. </w:t>
      </w:r>
    </w:p>
    <w:p w:rsidR="00C263F5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Wykonawca zobowiązany będzie (najpóźniej do ostatniego dnia następującego miesiąca) do: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a) przedkładania miesięcznych kart przekazani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a odpadów zmieszanych do RIPOK wraz z dokumentami potwierdzającymi wykonanie ważenia.</w:t>
      </w:r>
    </w:p>
    <w:p w:rsidR="00025EB3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b</w:t>
      </w:r>
      <w:r w:rsidR="00CE7CDE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przedkładania raz na miesiąc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kart pr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zekazania selektywnie zebranych odpadów</w:t>
      </w:r>
      <w:r w:rsidR="000F345C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komunalnych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wraz z dokumentami potwierdzającymi dokonanie ważenia 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Ilość odpadów wykazana w karcie powinna być zgodna ze sprawozdaniami przedkładanymi zgodnie z art. 9n ustawy o utrzymaniu czystości i porządku w gminach.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13.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 zakresie odbioru odpadów: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zakaz mieszania odbieranych od właścicieli nieru</w:t>
      </w:r>
      <w:r w:rsidR="002806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chomości z terenu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odpadów komunalnych zebranych selektywnie ze zmieszanymi odpadami komunalnymi;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zakaz mieszania ze sobą poszczególnych frakcji selektywnie zebranych odpadów komunalnych;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zakaz odbioru odpadów w niedziele oraz dni ustawowo wolne od pracy;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4) odbieranie, na zgłoszenie Zamawiającego, odpadów poza ustalonym harmonogramem, jeżeli odpady te zostaną zebrane i zgromadzone w terminach innych niż przewiduje termin ich odbioru, a zagraża to bezpieczeństwu życia i zdrowia mieszkańców;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 xml:space="preserve">5) zabezpieczenie przewożonych odpadów przed wysypaniem na drogę. </w:t>
      </w:r>
    </w:p>
    <w:p w:rsidR="000513D8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6) uporządkowanie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 lub worków w trakcie realizacji usługi odbioru.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14.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Inne obowiązki Wykonawcy: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wykonanie przedmiotu umowy w sposób fachowy, niepowodujący niepotrzebnych przeszkód oraz ograniczający niedogodnośc</w:t>
      </w:r>
      <w:r w:rsidR="00BE10C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dla mieszkańców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do niezbędnego minimum;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:rsidR="000665F4" w:rsidRDefault="007B2CE1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pojemników, kontenerów, worków i pojazdów w trakcie realizacji usługi wywozu;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4) garażowanie pojazdów do realizacji przedmiotu zamówienia wyłącznie na terenie posiadanej bazy magazynowo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-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transportowej;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wyposażenie własnych pracowników zajmujących się wywozem odpadów w odzież ochronną; </w:t>
      </w:r>
    </w:p>
    <w:p w:rsidR="00C909AD" w:rsidRPr="000513D8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6) okazanie na żądanie Zamawiającego wszelkich dokumentów potwierdzających wyk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onywanie przedmiotu zamówienia.</w:t>
      </w:r>
    </w:p>
    <w:p w:rsidR="00972A36" w:rsidRPr="002B6496" w:rsidRDefault="00972A36">
      <w:pPr>
        <w:rPr>
          <w:rFonts w:ascii="Times New Roman" w:hAnsi="Times New Roman" w:cs="Times New Roman"/>
          <w:sz w:val="24"/>
          <w:szCs w:val="24"/>
        </w:rPr>
      </w:pPr>
    </w:p>
    <w:sectPr w:rsidR="00972A36" w:rsidRPr="002B6496" w:rsidSect="002B6496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2C2"/>
    <w:multiLevelType w:val="hybridMultilevel"/>
    <w:tmpl w:val="6696EB08"/>
    <w:lvl w:ilvl="0" w:tplc="7A38596E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FBF"/>
    <w:multiLevelType w:val="hybridMultilevel"/>
    <w:tmpl w:val="A628FA44"/>
    <w:lvl w:ilvl="0" w:tplc="EA9CF6A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42E08"/>
    <w:multiLevelType w:val="hybridMultilevel"/>
    <w:tmpl w:val="173846D6"/>
    <w:lvl w:ilvl="0" w:tplc="40103A3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7C28"/>
    <w:multiLevelType w:val="hybridMultilevel"/>
    <w:tmpl w:val="486A862C"/>
    <w:lvl w:ilvl="0" w:tplc="C466F8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966"/>
    <w:multiLevelType w:val="hybridMultilevel"/>
    <w:tmpl w:val="75AE0AAC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1E63307"/>
    <w:multiLevelType w:val="hybridMultilevel"/>
    <w:tmpl w:val="A1EA1028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FE0B78"/>
    <w:multiLevelType w:val="hybridMultilevel"/>
    <w:tmpl w:val="21AE7000"/>
    <w:lvl w:ilvl="0" w:tplc="05120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24B0"/>
    <w:multiLevelType w:val="hybridMultilevel"/>
    <w:tmpl w:val="4FB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D57"/>
    <w:multiLevelType w:val="hybridMultilevel"/>
    <w:tmpl w:val="1B8C2A0E"/>
    <w:lvl w:ilvl="0" w:tplc="B4A469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7F8B"/>
    <w:multiLevelType w:val="hybridMultilevel"/>
    <w:tmpl w:val="B520306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321D"/>
    <w:multiLevelType w:val="hybridMultilevel"/>
    <w:tmpl w:val="65D07566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045B6"/>
    <w:multiLevelType w:val="hybridMultilevel"/>
    <w:tmpl w:val="5B14A6A8"/>
    <w:lvl w:ilvl="0" w:tplc="14FC89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26058"/>
    <w:multiLevelType w:val="hybridMultilevel"/>
    <w:tmpl w:val="BCC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09B2"/>
    <w:multiLevelType w:val="hybridMultilevel"/>
    <w:tmpl w:val="79A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B1D45"/>
    <w:multiLevelType w:val="hybridMultilevel"/>
    <w:tmpl w:val="7DE43B38"/>
    <w:lvl w:ilvl="0" w:tplc="C7C8C54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20F"/>
    <w:multiLevelType w:val="hybridMultilevel"/>
    <w:tmpl w:val="2BF0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D5B7E"/>
    <w:multiLevelType w:val="multilevel"/>
    <w:tmpl w:val="94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35A50"/>
    <w:multiLevelType w:val="hybridMultilevel"/>
    <w:tmpl w:val="85C8C99E"/>
    <w:lvl w:ilvl="0" w:tplc="2D847D8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4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 w:numId="16">
    <w:abstractNumId w:val="4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5B"/>
    <w:rsid w:val="00025EB3"/>
    <w:rsid w:val="00050E87"/>
    <w:rsid w:val="000513D8"/>
    <w:rsid w:val="00063DFC"/>
    <w:rsid w:val="000665F4"/>
    <w:rsid w:val="00082FD0"/>
    <w:rsid w:val="000C43C8"/>
    <w:rsid w:val="000D04AA"/>
    <w:rsid w:val="000F345C"/>
    <w:rsid w:val="0014558A"/>
    <w:rsid w:val="00151B81"/>
    <w:rsid w:val="00156B6B"/>
    <w:rsid w:val="00191B25"/>
    <w:rsid w:val="00195384"/>
    <w:rsid w:val="001A5900"/>
    <w:rsid w:val="001C7BFD"/>
    <w:rsid w:val="00210C4B"/>
    <w:rsid w:val="002205C5"/>
    <w:rsid w:val="00240611"/>
    <w:rsid w:val="00245DC3"/>
    <w:rsid w:val="00257292"/>
    <w:rsid w:val="00280643"/>
    <w:rsid w:val="002938B4"/>
    <w:rsid w:val="002B5022"/>
    <w:rsid w:val="002B6496"/>
    <w:rsid w:val="002D7DFB"/>
    <w:rsid w:val="002E1661"/>
    <w:rsid w:val="003004EE"/>
    <w:rsid w:val="003A1D32"/>
    <w:rsid w:val="00407B7C"/>
    <w:rsid w:val="004175B4"/>
    <w:rsid w:val="0043395B"/>
    <w:rsid w:val="004461A0"/>
    <w:rsid w:val="004532D9"/>
    <w:rsid w:val="0048725C"/>
    <w:rsid w:val="0050185B"/>
    <w:rsid w:val="005E4B71"/>
    <w:rsid w:val="00672069"/>
    <w:rsid w:val="006E1D30"/>
    <w:rsid w:val="007B2CE1"/>
    <w:rsid w:val="007D5927"/>
    <w:rsid w:val="008209F1"/>
    <w:rsid w:val="008259D4"/>
    <w:rsid w:val="008424AF"/>
    <w:rsid w:val="00850E00"/>
    <w:rsid w:val="008823EF"/>
    <w:rsid w:val="008C7C3D"/>
    <w:rsid w:val="008D27ED"/>
    <w:rsid w:val="008D58C1"/>
    <w:rsid w:val="00906A21"/>
    <w:rsid w:val="00927307"/>
    <w:rsid w:val="009613B3"/>
    <w:rsid w:val="00963EDF"/>
    <w:rsid w:val="00972A36"/>
    <w:rsid w:val="009746CF"/>
    <w:rsid w:val="009A2B5E"/>
    <w:rsid w:val="009B1F1A"/>
    <w:rsid w:val="009C5B94"/>
    <w:rsid w:val="009E722E"/>
    <w:rsid w:val="009F5FD0"/>
    <w:rsid w:val="00A07D90"/>
    <w:rsid w:val="00A924DD"/>
    <w:rsid w:val="00AA6EC7"/>
    <w:rsid w:val="00AF11DF"/>
    <w:rsid w:val="00B45DA4"/>
    <w:rsid w:val="00B50B93"/>
    <w:rsid w:val="00B60E85"/>
    <w:rsid w:val="00B91F55"/>
    <w:rsid w:val="00BE10C8"/>
    <w:rsid w:val="00C15F02"/>
    <w:rsid w:val="00C263F5"/>
    <w:rsid w:val="00C56C96"/>
    <w:rsid w:val="00C613D1"/>
    <w:rsid w:val="00C909AD"/>
    <w:rsid w:val="00CE7CDE"/>
    <w:rsid w:val="00CF5450"/>
    <w:rsid w:val="00D147A8"/>
    <w:rsid w:val="00D43FEA"/>
    <w:rsid w:val="00DA41E6"/>
    <w:rsid w:val="00DB3399"/>
    <w:rsid w:val="00E01541"/>
    <w:rsid w:val="00E148B1"/>
    <w:rsid w:val="00E34C0E"/>
    <w:rsid w:val="00E35A36"/>
    <w:rsid w:val="00E46A75"/>
    <w:rsid w:val="00E7446C"/>
    <w:rsid w:val="00EA7993"/>
    <w:rsid w:val="00EE7A20"/>
    <w:rsid w:val="00EF06E4"/>
    <w:rsid w:val="00EF315E"/>
    <w:rsid w:val="00F23C0C"/>
    <w:rsid w:val="00F55D89"/>
    <w:rsid w:val="00F82173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71FD-1A9C-446A-BA00-51A1104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09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hheader">
    <w:name w:val="kh_header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09AD"/>
  </w:style>
  <w:style w:type="paragraph" w:customStyle="1" w:styleId="przetargisekcja">
    <w:name w:val="przetargi_sekcja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C3D"/>
    <w:pPr>
      <w:ind w:left="720"/>
      <w:contextualSpacing/>
    </w:pPr>
  </w:style>
  <w:style w:type="character" w:customStyle="1" w:styleId="CharacterStyle2">
    <w:name w:val="Character Style 2"/>
    <w:uiPriority w:val="99"/>
    <w:rsid w:val="00972A36"/>
    <w:rPr>
      <w:rFonts w:ascii="Garamond" w:hAnsi="Garamond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F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9E72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1A1E-F06B-4DC8-B55A-8F892D8E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3</cp:revision>
  <cp:lastPrinted>2018-11-19T09:29:00Z</cp:lastPrinted>
  <dcterms:created xsi:type="dcterms:W3CDTF">2019-12-05T19:03:00Z</dcterms:created>
  <dcterms:modified xsi:type="dcterms:W3CDTF">2019-12-05T19:15:00Z</dcterms:modified>
</cp:coreProperties>
</file>