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4D0" w:rsidRDefault="00A644D0" w:rsidP="00E5363F">
      <w:pPr>
        <w:spacing w:line="276" w:lineRule="auto"/>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rsidR="00E5363F" w:rsidRPr="003B39D3" w:rsidRDefault="003B39D3" w:rsidP="00E5363F">
      <w:pPr>
        <w:spacing w:line="276" w:lineRule="auto"/>
        <w:jc w:val="right"/>
        <w:rPr>
          <w:rFonts w:ascii="Times New Roman" w:hAnsi="Times New Roman" w:cs="Times New Roman"/>
          <w:b/>
          <w:color w:val="000000" w:themeColor="text1"/>
        </w:rPr>
      </w:pPr>
      <w:r w:rsidRPr="003B39D3">
        <w:rPr>
          <w:rFonts w:ascii="Times New Roman" w:hAnsi="Times New Roman" w:cs="Times New Roman"/>
          <w:b/>
          <w:color w:val="000000" w:themeColor="text1"/>
        </w:rPr>
        <w:t>Załącznik nr 5</w:t>
      </w:r>
    </w:p>
    <w:p w:rsidR="00A93546" w:rsidRPr="003B39D3" w:rsidRDefault="00A93546" w:rsidP="00057E38">
      <w:pPr>
        <w:spacing w:line="276" w:lineRule="auto"/>
        <w:jc w:val="center"/>
        <w:rPr>
          <w:rFonts w:ascii="Times New Roman" w:hAnsi="Times New Roman" w:cs="Times New Roman"/>
          <w:b/>
          <w:color w:val="000000" w:themeColor="text1"/>
        </w:rPr>
      </w:pPr>
    </w:p>
    <w:p w:rsidR="00057E38" w:rsidRPr="003B39D3" w:rsidRDefault="00664442" w:rsidP="00057E38">
      <w:pPr>
        <w:spacing w:line="276" w:lineRule="auto"/>
        <w:jc w:val="center"/>
        <w:rPr>
          <w:rFonts w:ascii="Times New Roman" w:hAnsi="Times New Roman" w:cs="Times New Roman"/>
          <w:b/>
          <w:color w:val="000000" w:themeColor="text1"/>
        </w:rPr>
      </w:pPr>
      <w:r>
        <w:rPr>
          <w:rFonts w:ascii="Times New Roman" w:hAnsi="Times New Roman" w:cs="Times New Roman"/>
          <w:b/>
          <w:color w:val="000000" w:themeColor="text1"/>
        </w:rPr>
        <w:t>Projekt Umowy  (</w:t>
      </w:r>
      <w:r w:rsidR="00057E38" w:rsidRPr="003B39D3">
        <w:rPr>
          <w:rFonts w:ascii="Times New Roman" w:hAnsi="Times New Roman" w:cs="Times New Roman"/>
          <w:b/>
          <w:color w:val="000000" w:themeColor="text1"/>
        </w:rPr>
        <w:t>dotyczy części II</w:t>
      </w:r>
      <w:r w:rsidR="00A644D0">
        <w:rPr>
          <w:rFonts w:ascii="Times New Roman" w:hAnsi="Times New Roman" w:cs="Times New Roman"/>
          <w:b/>
          <w:color w:val="000000" w:themeColor="text1"/>
        </w:rPr>
        <w:t xml:space="preserve"> </w:t>
      </w:r>
      <w:r w:rsidR="00057E38" w:rsidRPr="003B39D3">
        <w:rPr>
          <w:rFonts w:ascii="Times New Roman" w:hAnsi="Times New Roman" w:cs="Times New Roman"/>
          <w:b/>
          <w:color w:val="000000" w:themeColor="text1"/>
        </w:rPr>
        <w:t xml:space="preserve">zamówienia) </w:t>
      </w:r>
    </w:p>
    <w:p w:rsidR="00057E38" w:rsidRPr="003B39D3" w:rsidRDefault="00057E38" w:rsidP="00057E38">
      <w:pPr>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Nr ………</w:t>
      </w:r>
    </w:p>
    <w:p w:rsidR="00057E38" w:rsidRDefault="00057E38" w:rsidP="00057E38">
      <w:pPr>
        <w:pStyle w:val="Default"/>
        <w:tabs>
          <w:tab w:val="left" w:pos="7830"/>
        </w:tabs>
        <w:spacing w:line="276" w:lineRule="auto"/>
        <w:jc w:val="both"/>
        <w:rPr>
          <w:rFonts w:ascii="Times New Roman" w:hAnsi="Times New Roman" w:cs="Times New Roman"/>
          <w:sz w:val="22"/>
          <w:szCs w:val="22"/>
        </w:rPr>
      </w:pPr>
    </w:p>
    <w:p w:rsidR="00A644D0" w:rsidRPr="00A644D0" w:rsidRDefault="00A644D0" w:rsidP="00A644D0">
      <w:pPr>
        <w:suppressAutoHyphens/>
        <w:spacing w:after="0" w:line="240" w:lineRule="auto"/>
        <w:jc w:val="both"/>
        <w:rPr>
          <w:rFonts w:ascii="Times New Roman" w:eastAsia="Times New Roman" w:hAnsi="Times New Roman" w:cs="Times New Roman"/>
          <w:sz w:val="24"/>
          <w:szCs w:val="24"/>
          <w:lang w:eastAsia="ar-SA"/>
        </w:rPr>
      </w:pPr>
      <w:r w:rsidRPr="00A644D0">
        <w:rPr>
          <w:rFonts w:ascii="Times New Roman" w:eastAsia="Times New Roman" w:hAnsi="Times New Roman" w:cs="Times New Roman"/>
          <w:sz w:val="24"/>
          <w:szCs w:val="24"/>
          <w:lang w:eastAsia="ar-SA"/>
        </w:rPr>
        <w:t>zawarta w dniu...................... 2020 r. w Jaśliskach,</w:t>
      </w:r>
    </w:p>
    <w:p w:rsidR="00A644D0" w:rsidRPr="00A644D0" w:rsidRDefault="00A644D0" w:rsidP="00A644D0">
      <w:pPr>
        <w:suppressAutoHyphens/>
        <w:spacing w:after="120" w:line="240" w:lineRule="auto"/>
        <w:jc w:val="both"/>
        <w:rPr>
          <w:rFonts w:ascii="Times New Roman" w:eastAsia="Times New Roman" w:hAnsi="Times New Roman" w:cs="Times New Roman"/>
          <w:sz w:val="24"/>
          <w:szCs w:val="24"/>
          <w:lang w:eastAsia="ar-SA"/>
        </w:rPr>
      </w:pPr>
      <w:r w:rsidRPr="00A644D0">
        <w:rPr>
          <w:rFonts w:ascii="Times New Roman" w:eastAsia="Times New Roman" w:hAnsi="Times New Roman" w:cs="Times New Roman"/>
          <w:sz w:val="24"/>
          <w:szCs w:val="24"/>
          <w:lang w:eastAsia="ar-SA"/>
        </w:rPr>
        <w:t xml:space="preserve">pomiędzy  </w:t>
      </w:r>
    </w:p>
    <w:p w:rsidR="00A644D0" w:rsidRPr="00A644D0" w:rsidRDefault="00A644D0" w:rsidP="00A644D0">
      <w:pPr>
        <w:widowControl w:val="0"/>
        <w:tabs>
          <w:tab w:val="num" w:pos="0"/>
        </w:tabs>
        <w:suppressAutoHyphens/>
        <w:spacing w:after="0" w:line="276" w:lineRule="auto"/>
        <w:jc w:val="both"/>
        <w:rPr>
          <w:rFonts w:ascii="Times New Roman" w:eastAsia="Times New Roman" w:hAnsi="Times New Roman" w:cs="Times New Roman"/>
          <w:sz w:val="24"/>
          <w:szCs w:val="24"/>
          <w:lang w:eastAsia="pl-PL"/>
        </w:rPr>
      </w:pPr>
      <w:r w:rsidRPr="00A644D0">
        <w:rPr>
          <w:rFonts w:ascii="Times New Roman" w:eastAsia="Times New Roman" w:hAnsi="Times New Roman" w:cs="Times New Roman"/>
          <w:sz w:val="24"/>
          <w:szCs w:val="24"/>
          <w:lang w:eastAsia="pl-PL"/>
        </w:rPr>
        <w:t>Gminą Jaśliska  38-485 Jaśliska 171 NIP 684-258-66-47, REGON: 180515339, zwaną dalej w treści umowy „Zamawiającym”, reprezentowaną przez:</w:t>
      </w:r>
    </w:p>
    <w:p w:rsidR="00A644D0" w:rsidRPr="00A644D0" w:rsidRDefault="00A644D0" w:rsidP="00A644D0">
      <w:pPr>
        <w:widowControl w:val="0"/>
        <w:tabs>
          <w:tab w:val="num" w:pos="0"/>
        </w:tabs>
        <w:suppressAutoHyphens/>
        <w:spacing w:after="0" w:line="276" w:lineRule="auto"/>
        <w:jc w:val="both"/>
        <w:rPr>
          <w:rFonts w:ascii="Times New Roman" w:eastAsia="Times New Roman" w:hAnsi="Times New Roman" w:cs="Times New Roman"/>
          <w:sz w:val="24"/>
          <w:szCs w:val="24"/>
          <w:lang w:eastAsia="pl-PL"/>
        </w:rPr>
      </w:pPr>
      <w:r w:rsidRPr="00A644D0">
        <w:rPr>
          <w:rFonts w:ascii="Times New Roman" w:eastAsia="Times New Roman" w:hAnsi="Times New Roman" w:cs="Times New Roman"/>
          <w:sz w:val="24"/>
          <w:szCs w:val="24"/>
          <w:lang w:eastAsia="pl-PL"/>
        </w:rPr>
        <w:t>Pana Adama Dańczak - Wójta  Gminy Jaśliska</w:t>
      </w:r>
    </w:p>
    <w:p w:rsidR="00A644D0" w:rsidRPr="00A644D0" w:rsidRDefault="00A644D0" w:rsidP="00A644D0">
      <w:pPr>
        <w:widowControl w:val="0"/>
        <w:tabs>
          <w:tab w:val="num" w:pos="0"/>
        </w:tabs>
        <w:suppressAutoHyphens/>
        <w:spacing w:after="0" w:line="276" w:lineRule="auto"/>
        <w:jc w:val="both"/>
        <w:rPr>
          <w:rFonts w:ascii="Times New Roman" w:eastAsia="Times New Roman" w:hAnsi="Times New Roman" w:cs="Times New Roman"/>
          <w:sz w:val="24"/>
          <w:szCs w:val="24"/>
          <w:lang w:eastAsia="pl-PL"/>
        </w:rPr>
      </w:pPr>
      <w:r w:rsidRPr="00A644D0">
        <w:rPr>
          <w:rFonts w:ascii="Times New Roman" w:eastAsia="Times New Roman" w:hAnsi="Times New Roman" w:cs="Times New Roman"/>
          <w:sz w:val="24"/>
          <w:szCs w:val="24"/>
          <w:lang w:eastAsia="pl-PL"/>
        </w:rPr>
        <w:t>przy kontrasygnacie:</w:t>
      </w:r>
    </w:p>
    <w:p w:rsidR="00A644D0" w:rsidRPr="00A644D0" w:rsidRDefault="00A644D0" w:rsidP="00A644D0">
      <w:pPr>
        <w:widowControl w:val="0"/>
        <w:tabs>
          <w:tab w:val="num" w:pos="0"/>
        </w:tabs>
        <w:suppressAutoHyphens/>
        <w:spacing w:after="0" w:line="276" w:lineRule="auto"/>
        <w:jc w:val="both"/>
        <w:rPr>
          <w:rFonts w:ascii="Times New Roman" w:eastAsia="Times New Roman" w:hAnsi="Times New Roman" w:cs="Times New Roman"/>
          <w:sz w:val="24"/>
          <w:szCs w:val="24"/>
          <w:lang w:eastAsia="pl-PL"/>
        </w:rPr>
      </w:pPr>
      <w:r w:rsidRPr="00A644D0">
        <w:rPr>
          <w:rFonts w:ascii="Times New Roman" w:eastAsia="Times New Roman" w:hAnsi="Times New Roman" w:cs="Times New Roman"/>
          <w:sz w:val="24"/>
          <w:szCs w:val="24"/>
          <w:lang w:eastAsia="pl-PL"/>
        </w:rPr>
        <w:t xml:space="preserve">Pani </w:t>
      </w:r>
      <w:r w:rsidRPr="00A644D0">
        <w:rPr>
          <w:rFonts w:ascii="Times New Roman" w:eastAsia="Times New Roman" w:hAnsi="Times New Roman" w:cs="Times New Roman"/>
          <w:bCs/>
          <w:sz w:val="24"/>
          <w:szCs w:val="24"/>
          <w:lang w:eastAsia="pl-PL"/>
        </w:rPr>
        <w:t xml:space="preserve">Wiesławy Hanus </w:t>
      </w:r>
      <w:r w:rsidRPr="00A644D0">
        <w:rPr>
          <w:rFonts w:ascii="Times New Roman" w:eastAsia="Times New Roman" w:hAnsi="Times New Roman" w:cs="Times New Roman"/>
          <w:sz w:val="24"/>
          <w:szCs w:val="24"/>
          <w:lang w:eastAsia="pl-PL"/>
        </w:rPr>
        <w:t xml:space="preserve"> – Skarbnika Gminy Jaśliska </w:t>
      </w:r>
    </w:p>
    <w:p w:rsidR="00A644D0" w:rsidRDefault="00A644D0" w:rsidP="00A644D0">
      <w:pPr>
        <w:suppressAutoHyphens/>
        <w:spacing w:after="120" w:line="240" w:lineRule="auto"/>
        <w:jc w:val="both"/>
        <w:rPr>
          <w:rFonts w:ascii="Times New Roman" w:eastAsia="Times New Roman" w:hAnsi="Times New Roman" w:cs="Times New Roman"/>
          <w:b/>
          <w:sz w:val="24"/>
          <w:szCs w:val="24"/>
          <w:lang w:eastAsia="ar-SA"/>
        </w:rPr>
      </w:pPr>
      <w:r w:rsidRPr="00A644D0">
        <w:rPr>
          <w:rFonts w:ascii="Times New Roman" w:eastAsia="Times New Roman" w:hAnsi="Times New Roman" w:cs="Times New Roman"/>
          <w:sz w:val="24"/>
          <w:szCs w:val="24"/>
          <w:lang w:eastAsia="ar-SA"/>
        </w:rPr>
        <w:t xml:space="preserve">zwaną dalej w treści umowy </w:t>
      </w:r>
      <w:r w:rsidRPr="00A644D0">
        <w:rPr>
          <w:rFonts w:ascii="Times New Roman" w:eastAsia="Times New Roman" w:hAnsi="Times New Roman" w:cs="Times New Roman"/>
          <w:b/>
          <w:sz w:val="24"/>
          <w:szCs w:val="24"/>
          <w:lang w:eastAsia="ar-SA"/>
        </w:rPr>
        <w:t>„Zamawiającym”,</w:t>
      </w:r>
    </w:p>
    <w:p w:rsidR="00A644D0" w:rsidRPr="00A644D0" w:rsidRDefault="00A644D0" w:rsidP="00A644D0">
      <w:pPr>
        <w:suppressAutoHyphens/>
        <w:spacing w:after="12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a</w:t>
      </w:r>
    </w:p>
    <w:p w:rsidR="00057E38" w:rsidRPr="003B39D3" w:rsidRDefault="00057E38" w:rsidP="00A644D0">
      <w:pPr>
        <w:suppressAutoHyphens/>
        <w:spacing w:after="120" w:line="240" w:lineRule="auto"/>
        <w:jc w:val="both"/>
        <w:rPr>
          <w:rFonts w:ascii="Times New Roman" w:eastAsia="Times New Roman" w:hAnsi="Times New Roman" w:cs="Times New Roman"/>
          <w:b/>
          <w:bCs/>
          <w:lang w:eastAsia="ar-SA"/>
        </w:rPr>
      </w:pPr>
      <w:r w:rsidRPr="003B39D3">
        <w:rPr>
          <w:rFonts w:ascii="Times New Roman" w:eastAsia="Times New Roman" w:hAnsi="Times New Roman" w:cs="Times New Roman"/>
          <w:b/>
          <w:bCs/>
          <w:lang w:eastAsia="ar-SA"/>
        </w:rPr>
        <w:t>........................................................................</w:t>
      </w:r>
    </w:p>
    <w:p w:rsidR="00057E38" w:rsidRPr="003B39D3" w:rsidRDefault="00057E38" w:rsidP="00057E38">
      <w:pPr>
        <w:suppressAutoHyphens/>
        <w:spacing w:after="120" w:line="240" w:lineRule="auto"/>
        <w:ind w:left="284" w:hanging="284"/>
        <w:jc w:val="both"/>
        <w:rPr>
          <w:rFonts w:ascii="Times New Roman" w:eastAsia="Times New Roman" w:hAnsi="Times New Roman" w:cs="Times New Roman"/>
          <w:b/>
          <w:bCs/>
          <w:lang w:eastAsia="ar-SA"/>
        </w:rPr>
      </w:pPr>
      <w:r w:rsidRPr="003B39D3">
        <w:rPr>
          <w:rFonts w:ascii="Times New Roman" w:eastAsia="Times New Roman" w:hAnsi="Times New Roman" w:cs="Times New Roman"/>
          <w:b/>
          <w:bCs/>
          <w:lang w:eastAsia="ar-SA"/>
        </w:rPr>
        <w:t>………………………………………………</w:t>
      </w:r>
    </w:p>
    <w:p w:rsidR="00057E38" w:rsidRPr="003B39D3" w:rsidRDefault="00057E38" w:rsidP="00057E38">
      <w:pPr>
        <w:suppressAutoHyphens/>
        <w:spacing w:after="0" w:line="240" w:lineRule="auto"/>
        <w:ind w:left="284" w:hanging="284"/>
        <w:jc w:val="both"/>
        <w:rPr>
          <w:rFonts w:ascii="Times New Roman" w:eastAsia="Times New Roman" w:hAnsi="Times New Roman" w:cs="Times New Roman"/>
          <w:lang w:eastAsia="ar-SA"/>
        </w:rPr>
      </w:pPr>
      <w:r w:rsidRPr="003B39D3">
        <w:rPr>
          <w:rFonts w:ascii="Times New Roman" w:eastAsia="Times New Roman" w:hAnsi="Times New Roman" w:cs="Times New Roman"/>
          <w:lang w:eastAsia="ar-SA"/>
        </w:rPr>
        <w:t>reprezentowanym przez:</w:t>
      </w:r>
    </w:p>
    <w:p w:rsidR="00057E38" w:rsidRPr="003B39D3" w:rsidRDefault="00057E38" w:rsidP="00057E38">
      <w:pPr>
        <w:suppressAutoHyphens/>
        <w:spacing w:after="0" w:line="276" w:lineRule="auto"/>
        <w:jc w:val="both"/>
        <w:rPr>
          <w:rFonts w:ascii="Times New Roman" w:eastAsia="Times New Roman" w:hAnsi="Times New Roman" w:cs="Times New Roman"/>
          <w:lang w:eastAsia="ar-SA"/>
        </w:rPr>
      </w:pPr>
      <w:r w:rsidRPr="003B39D3">
        <w:rPr>
          <w:rFonts w:ascii="Times New Roman" w:eastAsia="Times New Roman" w:hAnsi="Times New Roman" w:cs="Times New Roman"/>
          <w:lang w:eastAsia="ar-SA"/>
        </w:rPr>
        <w:t>……………………………………………..</w:t>
      </w:r>
    </w:p>
    <w:p w:rsidR="00057E38" w:rsidRPr="003B39D3" w:rsidRDefault="00057E38" w:rsidP="00057E38">
      <w:pPr>
        <w:suppressAutoHyphens/>
        <w:spacing w:after="0" w:line="276" w:lineRule="auto"/>
        <w:jc w:val="both"/>
        <w:rPr>
          <w:rFonts w:ascii="Times New Roman" w:eastAsia="Times New Roman" w:hAnsi="Times New Roman" w:cs="Times New Roman"/>
          <w:lang w:eastAsia="ar-SA"/>
        </w:rPr>
      </w:pPr>
      <w:r w:rsidRPr="003B39D3">
        <w:rPr>
          <w:rFonts w:ascii="Times New Roman" w:eastAsia="Times New Roman" w:hAnsi="Times New Roman" w:cs="Times New Roman"/>
          <w:lang w:eastAsia="ar-SA"/>
        </w:rPr>
        <w:t xml:space="preserve">zwanym dalej </w:t>
      </w:r>
      <w:r w:rsidRPr="003B39D3">
        <w:rPr>
          <w:rFonts w:ascii="Times New Roman" w:eastAsia="Times New Roman" w:hAnsi="Times New Roman" w:cs="Times New Roman"/>
          <w:b/>
          <w:lang w:eastAsia="ar-SA"/>
        </w:rPr>
        <w:t>„Wykonawcą”,</w:t>
      </w:r>
      <w:r w:rsidRPr="003B39D3">
        <w:rPr>
          <w:rFonts w:ascii="Times New Roman" w:eastAsia="Times New Roman" w:hAnsi="Times New Roman" w:cs="Times New Roman"/>
          <w:lang w:eastAsia="ar-SA"/>
        </w:rPr>
        <w:t xml:space="preserve"> </w:t>
      </w:r>
    </w:p>
    <w:p w:rsidR="00057E38" w:rsidRPr="003B39D3" w:rsidRDefault="00057E38" w:rsidP="00057E38">
      <w:pPr>
        <w:suppressAutoHyphens/>
        <w:spacing w:after="0" w:line="276" w:lineRule="auto"/>
        <w:jc w:val="both"/>
        <w:rPr>
          <w:rFonts w:ascii="Times New Roman" w:eastAsia="Times New Roman" w:hAnsi="Times New Roman" w:cs="Times New Roman"/>
          <w:lang w:eastAsia="ar-SA"/>
        </w:rPr>
      </w:pPr>
      <w:r w:rsidRPr="003B39D3">
        <w:rPr>
          <w:rFonts w:ascii="Times New Roman" w:eastAsia="Times New Roman" w:hAnsi="Times New Roman" w:cs="Times New Roman"/>
          <w:lang w:eastAsia="ar-SA"/>
        </w:rPr>
        <w:t>o następującej treści:</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xml:space="preserve">§ 1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Przedmiot umowy</w:t>
      </w:r>
    </w:p>
    <w:p w:rsidR="00057E38" w:rsidRPr="00DF6C3D" w:rsidRDefault="00057E38" w:rsidP="00DF6C3D">
      <w:pPr>
        <w:pStyle w:val="Akapitzlist"/>
        <w:widowControl w:val="0"/>
        <w:numPr>
          <w:ilvl w:val="0"/>
          <w:numId w:val="1"/>
        </w:numPr>
        <w:autoSpaceDE w:val="0"/>
        <w:autoSpaceDN w:val="0"/>
        <w:adjustRightInd w:val="0"/>
        <w:spacing w:after="0" w:line="276" w:lineRule="auto"/>
        <w:ind w:left="426" w:hanging="426"/>
        <w:jc w:val="both"/>
        <w:rPr>
          <w:rFonts w:ascii="Times New Roman" w:hAnsi="Times New Roman" w:cs="Times New Roman"/>
          <w:b/>
          <w:color w:val="000000" w:themeColor="text1"/>
        </w:rPr>
      </w:pPr>
      <w:r w:rsidRPr="003B39D3">
        <w:rPr>
          <w:rFonts w:ascii="Times New Roman" w:hAnsi="Times New Roman" w:cs="Times New Roman"/>
          <w:color w:val="000000" w:themeColor="text1"/>
        </w:rPr>
        <w:t>Zamawiający zleca a Wykonawca przyjmuje do wykonania zamówienie pod nazwą:</w:t>
      </w:r>
      <w:r w:rsidR="00A644D0" w:rsidRPr="00A644D0">
        <w:rPr>
          <w:rFonts w:ascii="Times New Roman" w:eastAsia="Times New Roman" w:hAnsi="Times New Roman" w:cs="Times New Roman"/>
          <w:b/>
          <w:i/>
          <w:sz w:val="20"/>
          <w:szCs w:val="20"/>
          <w:lang w:eastAsia="pl-PL"/>
        </w:rPr>
        <w:t xml:space="preserve"> </w:t>
      </w:r>
      <w:r w:rsidR="00A644D0" w:rsidRPr="00A644D0">
        <w:rPr>
          <w:rFonts w:ascii="Times New Roman" w:hAnsi="Times New Roman" w:cs="Times New Roman"/>
          <w:b/>
          <w:i/>
          <w:color w:val="000000" w:themeColor="text1"/>
        </w:rPr>
        <w:t xml:space="preserve">Dostawa i montaż instalacji fotowoltaicznych dla budynków Gminy  </w:t>
      </w:r>
      <w:r w:rsidR="00A644D0">
        <w:rPr>
          <w:rFonts w:ascii="Times New Roman" w:hAnsi="Times New Roman" w:cs="Times New Roman"/>
          <w:b/>
          <w:i/>
          <w:color w:val="000000" w:themeColor="text1"/>
        </w:rPr>
        <w:t>Jaśłiska</w:t>
      </w:r>
      <w:r w:rsidRPr="003B39D3">
        <w:rPr>
          <w:rFonts w:ascii="Times New Roman" w:hAnsi="Times New Roman" w:cs="Times New Roman"/>
          <w:color w:val="000000" w:themeColor="text1"/>
        </w:rPr>
        <w:t xml:space="preserve">, które jest realizowane w ramach projektu </w:t>
      </w:r>
      <w:r w:rsidRPr="003B39D3">
        <w:rPr>
          <w:rFonts w:ascii="Times New Roman" w:hAnsi="Times New Roman" w:cs="Times New Roman"/>
          <w:b/>
          <w:i/>
          <w:color w:val="000000" w:themeColor="text1"/>
        </w:rPr>
        <w:t>„</w:t>
      </w:r>
      <w:r w:rsidR="00A644D0" w:rsidRPr="00A644D0">
        <w:rPr>
          <w:rFonts w:ascii="Times New Roman" w:hAnsi="Times New Roman" w:cs="Times New Roman"/>
          <w:b/>
          <w:bCs/>
          <w:i/>
          <w:color w:val="000000" w:themeColor="text1"/>
        </w:rPr>
        <w:t>Wyposażenie budynków Gminy Jaśliska: Domów Ludowych oraz świetlic</w:t>
      </w:r>
      <w:r w:rsidR="00A644D0">
        <w:rPr>
          <w:rFonts w:ascii="Times New Roman" w:hAnsi="Times New Roman" w:cs="Times New Roman"/>
          <w:b/>
          <w:bCs/>
          <w:i/>
          <w:color w:val="000000" w:themeColor="text1"/>
        </w:rPr>
        <w:t xml:space="preserve"> </w:t>
      </w:r>
      <w:r w:rsidRPr="00DF6C3D">
        <w:rPr>
          <w:rFonts w:ascii="Times New Roman" w:hAnsi="Times New Roman" w:cs="Times New Roman"/>
          <w:b/>
          <w:i/>
          <w:color w:val="000000" w:themeColor="text1"/>
        </w:rPr>
        <w:t>”</w:t>
      </w:r>
      <w:r w:rsidRPr="00DF6C3D">
        <w:rPr>
          <w:rFonts w:ascii="Times New Roman" w:hAnsi="Times New Roman" w:cs="Times New Roman"/>
          <w:i/>
          <w:color w:val="000000" w:themeColor="text1"/>
        </w:rPr>
        <w:t>.</w:t>
      </w:r>
    </w:p>
    <w:p w:rsidR="00057E38" w:rsidRPr="00DF6C3D" w:rsidRDefault="00057E38" w:rsidP="00DF6C3D">
      <w:pPr>
        <w:pStyle w:val="Akapitzlist"/>
        <w:widowControl w:val="0"/>
        <w:autoSpaceDE w:val="0"/>
        <w:autoSpaceDN w:val="0"/>
        <w:adjustRightInd w:val="0"/>
        <w:spacing w:line="276" w:lineRule="auto"/>
        <w:ind w:left="426" w:hanging="426"/>
        <w:jc w:val="both"/>
        <w:rPr>
          <w:rFonts w:ascii="Times New Roman" w:hAnsi="Times New Roman" w:cs="Times New Roman"/>
          <w:bCs/>
          <w:color w:val="000000" w:themeColor="text1"/>
        </w:rPr>
      </w:pPr>
      <w:r w:rsidRPr="00DF6C3D">
        <w:rPr>
          <w:rFonts w:ascii="Times New Roman" w:hAnsi="Times New Roman" w:cs="Times New Roman"/>
          <w:color w:val="000000" w:themeColor="text1"/>
        </w:rPr>
        <w:t>2</w:t>
      </w:r>
      <w:r w:rsidRPr="00664442">
        <w:rPr>
          <w:rFonts w:ascii="Times New Roman" w:hAnsi="Times New Roman" w:cs="Times New Roman"/>
          <w:color w:val="000000" w:themeColor="text1"/>
        </w:rPr>
        <w:t xml:space="preserve">.   </w:t>
      </w:r>
      <w:r w:rsidR="00664442" w:rsidRPr="00664442">
        <w:rPr>
          <w:rFonts w:ascii="Times New Roman" w:hAnsi="Times New Roman" w:cs="Times New Roman"/>
          <w:color w:val="000000" w:themeColor="text1"/>
        </w:rPr>
        <w:t xml:space="preserve">Przedmiot zamówienia obejmuje w szczególności zaprojektowanie, dostawę oraz montaż instalacji </w:t>
      </w:r>
      <w:r w:rsidR="00A644D0">
        <w:rPr>
          <w:rFonts w:ascii="Times New Roman" w:hAnsi="Times New Roman" w:cs="Times New Roman"/>
          <w:color w:val="000000" w:themeColor="text1"/>
        </w:rPr>
        <w:t>instalacji fotowoltaicznych</w:t>
      </w:r>
      <w:r w:rsidR="00664442" w:rsidRPr="00664442">
        <w:rPr>
          <w:rFonts w:ascii="Times New Roman" w:hAnsi="Times New Roman" w:cs="Times New Roman"/>
          <w:color w:val="000000" w:themeColor="text1"/>
        </w:rPr>
        <w:t xml:space="preserve"> na </w:t>
      </w:r>
      <w:r w:rsidR="00A644D0">
        <w:rPr>
          <w:rFonts w:ascii="Times New Roman" w:hAnsi="Times New Roman" w:cs="Times New Roman"/>
          <w:color w:val="000000" w:themeColor="text1"/>
        </w:rPr>
        <w:t>5 budynkach znajdujących się w miejscowościach</w:t>
      </w:r>
      <w:r w:rsidR="00664442" w:rsidRPr="00664442">
        <w:rPr>
          <w:rFonts w:ascii="Times New Roman" w:hAnsi="Times New Roman" w:cs="Times New Roman"/>
          <w:color w:val="000000" w:themeColor="text1"/>
        </w:rPr>
        <w:t xml:space="preserve"> </w:t>
      </w:r>
      <w:r w:rsidR="00A644D0" w:rsidRPr="00A644D0">
        <w:rPr>
          <w:rFonts w:ascii="Times New Roman" w:hAnsi="Times New Roman" w:cs="Times New Roman"/>
          <w:color w:val="000000" w:themeColor="text1"/>
        </w:rPr>
        <w:t>w Jaśliskach , Daliowej, Szklarach, Woli Niżnej oraz Moszczańcu</w:t>
      </w:r>
      <w:r w:rsidR="00A644D0">
        <w:rPr>
          <w:rFonts w:ascii="Times New Roman" w:hAnsi="Times New Roman" w:cs="Times New Roman"/>
          <w:color w:val="000000" w:themeColor="text1"/>
        </w:rPr>
        <w:t xml:space="preserve">. </w:t>
      </w:r>
    </w:p>
    <w:p w:rsidR="006B7C8B" w:rsidRPr="005972BC" w:rsidRDefault="00CC234B" w:rsidP="005972BC">
      <w:pPr>
        <w:pStyle w:val="Akapitzlist"/>
        <w:widowControl w:val="0"/>
        <w:autoSpaceDE w:val="0"/>
        <w:autoSpaceDN w:val="0"/>
        <w:adjustRightInd w:val="0"/>
        <w:spacing w:line="276" w:lineRule="auto"/>
        <w:ind w:left="426" w:hanging="426"/>
        <w:jc w:val="both"/>
        <w:rPr>
          <w:rFonts w:ascii="Times New Roman" w:hAnsi="Times New Roman" w:cs="Times New Roman"/>
          <w:color w:val="000000" w:themeColor="text1"/>
        </w:rPr>
      </w:pPr>
      <w:r>
        <w:rPr>
          <w:rFonts w:ascii="Times New Roman" w:hAnsi="Times New Roman" w:cs="Times New Roman"/>
          <w:color w:val="000000" w:themeColor="text1"/>
        </w:rPr>
        <w:t>3</w:t>
      </w:r>
      <w:r w:rsidR="00057E38" w:rsidRPr="00DF6C3D">
        <w:rPr>
          <w:rFonts w:ascii="Times New Roman" w:hAnsi="Times New Roman" w:cs="Times New Roman"/>
          <w:color w:val="000000" w:themeColor="text1"/>
        </w:rPr>
        <w:t>.</w:t>
      </w:r>
      <w:r w:rsidR="005972BC">
        <w:rPr>
          <w:rFonts w:ascii="Times New Roman" w:hAnsi="Times New Roman" w:cs="Times New Roman"/>
          <w:color w:val="000000" w:themeColor="text1"/>
        </w:rPr>
        <w:t xml:space="preserve">   </w:t>
      </w:r>
      <w:r w:rsidR="005972BC" w:rsidRPr="005972BC">
        <w:rPr>
          <w:rFonts w:ascii="Times New Roman" w:hAnsi="Times New Roman" w:cs="Times New Roman"/>
          <w:color w:val="000000" w:themeColor="text1"/>
        </w:rPr>
        <w:t xml:space="preserve"> Szczegółowy zakres zamówienia określony jest w SIWZ oraz w załączonym do Specyfikacji Istotnych Warunków Zamówienia (SIWZ)</w:t>
      </w:r>
      <w:r w:rsidR="00D06D3F">
        <w:rPr>
          <w:rFonts w:ascii="Times New Roman" w:hAnsi="Times New Roman" w:cs="Times New Roman"/>
          <w:color w:val="000000" w:themeColor="text1"/>
        </w:rPr>
        <w:t xml:space="preserve"> oraz </w:t>
      </w:r>
      <w:r w:rsidR="005972BC" w:rsidRPr="005972BC">
        <w:rPr>
          <w:rFonts w:ascii="Times New Roman" w:hAnsi="Times New Roman" w:cs="Times New Roman"/>
          <w:color w:val="000000" w:themeColor="text1"/>
        </w:rPr>
        <w:t xml:space="preserve"> </w:t>
      </w:r>
      <w:r w:rsidR="00D06D3F">
        <w:rPr>
          <w:rFonts w:ascii="Times New Roman" w:hAnsi="Times New Roman" w:cs="Times New Roman"/>
          <w:color w:val="000000" w:themeColor="text1"/>
        </w:rPr>
        <w:t>opisie technicznym.</w:t>
      </w:r>
    </w:p>
    <w:p w:rsidR="00057E38" w:rsidRPr="00DF6C3D" w:rsidRDefault="00057E38" w:rsidP="00DF6C3D">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DF6C3D">
        <w:rPr>
          <w:rFonts w:ascii="Times New Roman" w:hAnsi="Times New Roman" w:cs="Times New Roman"/>
          <w:color w:val="000000" w:themeColor="text1"/>
        </w:rPr>
        <w:t>Wykonawca odpowiada za wybudowanie instalacji i przyłączenie poprzez uprawnionego instalatora, który zagwarantuje poprawną realizację projektu, montaż i funkcjonowanie instalacji przy spełnieniu jednocześnie bezpieczeństwa pracy instalacji i współpracy z siecią elektroenergetyczną nN PGE Dystrybucja S.A.</w:t>
      </w:r>
    </w:p>
    <w:p w:rsidR="00057E38" w:rsidRPr="003B39D3" w:rsidRDefault="00057E38" w:rsidP="00DF6C3D">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DF6C3D">
        <w:rPr>
          <w:rFonts w:ascii="Times New Roman" w:hAnsi="Times New Roman" w:cs="Times New Roman"/>
          <w:color w:val="000000" w:themeColor="text1"/>
        </w:rPr>
        <w:t>Instalacja powinna być wybudowana zgodnie z obowiązującymi przepisami i</w:t>
      </w:r>
      <w:r w:rsidRPr="003B39D3">
        <w:rPr>
          <w:rFonts w:ascii="Times New Roman" w:hAnsi="Times New Roman" w:cs="Times New Roman"/>
          <w:color w:val="000000" w:themeColor="text1"/>
        </w:rPr>
        <w:t xml:space="preserve"> zasadami wiedzy technicznej oraz spełniać wymogi techniczne i eksploatacyjne zawarte w art. 7a ustawy Prawo energetyczne, Rozporządzenia Ministra Gospodarki z dnia 4 maja 2007 r. w sprawie szczegółowych warunków funkcjonowania systemu elektroenergetycznego i Instrukcji Ruchu i Eksploatacji Sieci Dystrybucyjnej.</w:t>
      </w:r>
    </w:p>
    <w:p w:rsidR="00057E38" w:rsidRPr="003B39D3" w:rsidRDefault="00057E38" w:rsidP="00B579C0">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Przy budowie instalacji zastosować należy zabezpieczenie przed pracą wyspową. W przypadkach sytuacji awaryjnych zabezpieczenia mają działać na łącznik sprzęgający instalację instalacji z siecią w celu </w:t>
      </w:r>
      <w:r w:rsidRPr="003B39D3">
        <w:rPr>
          <w:rFonts w:ascii="Times New Roman" w:hAnsi="Times New Roman" w:cs="Times New Roman"/>
          <w:color w:val="000000" w:themeColor="text1"/>
        </w:rPr>
        <w:lastRenderedPageBreak/>
        <w:t>niedopuszczenia do wyspowej pracy instalacji na sieć dystrybucyjną, w szczególności przy zaniku napięcia w tej sieci. W przypadku, gdy zainstalowany przetwornik prądu nie spełniałby ww. wymagań należy zastosować zespół zabezpieczeń zewnętrznych, za przetwornikiem w kierunku sieci dystrybucyjnej, działających na łącznik sprzęgający. Zabezpieczenie powinno być w stanie identyfikować fazy „zdrowe” i pochodzące z rewersu tzn. w sytuacjach, gdy w sieci zasilającej w skutek uszkodzenia w jednej z faz napięcie innej z faz poprzez odbiorniki np. dwufazowe przez sieć wraca do instalacji odbiorczej.</w:t>
      </w:r>
    </w:p>
    <w:p w:rsidR="00057E38" w:rsidRPr="003B39D3" w:rsidRDefault="00057E38" w:rsidP="00B579C0">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ramach ustalonego w umowie wynagrodzenia Wykonawca, łącznie z przekazaną dokumentacją projektu instalacji przenosi na rzecz Zamawiającego prawa autorskie majątkowe do opracowanej dokumentacji bez dodatkowego wynagrodzenia oraz prawo do swobodnego korzystania z dokumentacji na polach eksploatacji związanych z:</w:t>
      </w:r>
    </w:p>
    <w:p w:rsidR="00057E38" w:rsidRPr="003B39D3" w:rsidRDefault="00057E38" w:rsidP="00B579C0">
      <w:pPr>
        <w:pStyle w:val="Akapitzlist"/>
        <w:widowControl w:val="0"/>
        <w:numPr>
          <w:ilvl w:val="0"/>
          <w:numId w:val="45"/>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wykorzystaniem dokumentacji na potrzeby wykonania inwestycji, realizowanej w oparciu przedmiotową dokumentację . Osobiste prawa autorskie, jako niezbywalne pozostają własnością projektantów-autorów dokumentacji.</w:t>
      </w:r>
    </w:p>
    <w:p w:rsidR="00057E38" w:rsidRPr="003B39D3" w:rsidRDefault="00057E38" w:rsidP="00B579C0">
      <w:pPr>
        <w:pStyle w:val="Akapitzlist"/>
        <w:widowControl w:val="0"/>
        <w:numPr>
          <w:ilvl w:val="0"/>
          <w:numId w:val="45"/>
        </w:numPr>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utrwalaniem i zwielokrotnianiem jakąkolwiek techniką i na jakimkolwiek nośniku, w tym nośniku elektronicznym, niezależnie od standardu systemu i formatu oraz dowolne korzystanie i rozporządzanie kopiami;</w:t>
      </w:r>
    </w:p>
    <w:p w:rsidR="00057E38" w:rsidRPr="003B39D3" w:rsidRDefault="00057E38" w:rsidP="00B579C0">
      <w:pPr>
        <w:pStyle w:val="Akapitzlist"/>
        <w:widowControl w:val="0"/>
        <w:numPr>
          <w:ilvl w:val="0"/>
          <w:numId w:val="45"/>
        </w:numPr>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wprowadzaniem do pamięci komputera oraz do sieci komputerowej i/lub multimedialnej, w tym do Internetu;</w:t>
      </w:r>
    </w:p>
    <w:p w:rsidR="00057E38" w:rsidRPr="003B39D3" w:rsidRDefault="00057E38" w:rsidP="00B579C0">
      <w:pPr>
        <w:pStyle w:val="Akapitzlist"/>
        <w:widowControl w:val="0"/>
        <w:numPr>
          <w:ilvl w:val="0"/>
          <w:numId w:val="45"/>
        </w:numPr>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rozpowszechnianiem w formie druku, zapisu cyfrowego, przekazu multimedialnego;</w:t>
      </w:r>
    </w:p>
    <w:p w:rsidR="00057E38" w:rsidRPr="003B39D3" w:rsidRDefault="00057E38" w:rsidP="00B579C0">
      <w:pPr>
        <w:pStyle w:val="Akapitzlist"/>
        <w:widowControl w:val="0"/>
        <w:numPr>
          <w:ilvl w:val="0"/>
          <w:numId w:val="45"/>
        </w:numPr>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nieodpłatnym lub odpłatnym udostępnianiem bez zgody Projektanta osobom trzecim na wszystkich polach eksploatacji określonych w niniejszej umowie;</w:t>
      </w:r>
    </w:p>
    <w:p w:rsidR="00057E38" w:rsidRPr="003B39D3" w:rsidRDefault="00057E38" w:rsidP="00B579C0">
      <w:pPr>
        <w:pStyle w:val="Akapitzlist"/>
        <w:widowControl w:val="0"/>
        <w:numPr>
          <w:ilvl w:val="0"/>
          <w:numId w:val="45"/>
        </w:numPr>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rozporządzaniem w jakikolwiek inny sposób odpłatny lub nieodpłatny.</w:t>
      </w:r>
    </w:p>
    <w:p w:rsidR="00057E38" w:rsidRPr="003B39D3" w:rsidRDefault="00057E38" w:rsidP="00B579C0">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 Na podstawie niniejszej umowy Zamawiającemu wolno będzie zatrzymać kopie rysunków, odpisów i innych dokumentów Wykonawcy włącznie z transparentami tj. kopiami odtwarzalnymi lub innymi nośnikami informacji do celów informacji i posługiwania się nimi w czasie budowy i podczas eksploatacji inwestycji.</w:t>
      </w:r>
    </w:p>
    <w:p w:rsidR="00057E38" w:rsidRPr="003B39D3" w:rsidRDefault="00057E38" w:rsidP="00B579C0">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Wniesienie lub rozesłanie dokumentacji do właściwych władz dla spełnienia ustawowych wymagań lub do podobnych celów, w związku z inwestycją wymienioną w ust. 1 niniejszej umowy, nie będzie traktowane jako publikacja naruszająca zastrzeżone prawa Wykonawcy i projektantów autorów.</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xml:space="preserve">§ 2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Termin wykonania umowy</w:t>
      </w:r>
    </w:p>
    <w:p w:rsidR="00057E38" w:rsidRPr="003B39D3" w:rsidRDefault="00057E38" w:rsidP="00057E38">
      <w:pPr>
        <w:pStyle w:val="Akapitzlist"/>
        <w:widowControl w:val="0"/>
        <w:autoSpaceDE w:val="0"/>
        <w:autoSpaceDN w:val="0"/>
        <w:adjustRightInd w:val="0"/>
        <w:spacing w:line="276" w:lineRule="auto"/>
        <w:ind w:left="0"/>
        <w:jc w:val="both"/>
        <w:rPr>
          <w:rFonts w:ascii="Times New Roman" w:hAnsi="Times New Roman" w:cs="Times New Roman"/>
          <w:color w:val="000000"/>
        </w:rPr>
      </w:pPr>
      <w:r w:rsidRPr="003B39D3">
        <w:rPr>
          <w:rFonts w:ascii="Times New Roman" w:hAnsi="Times New Roman" w:cs="Times New Roman"/>
          <w:color w:val="000000"/>
        </w:rPr>
        <w:t xml:space="preserve">Wykonawca zrealizuje przedmiot niniejszej umowy w terminie </w:t>
      </w:r>
      <w:r w:rsidR="00664442">
        <w:rPr>
          <w:rFonts w:ascii="Times New Roman" w:hAnsi="Times New Roman" w:cs="Times New Roman"/>
          <w:b/>
          <w:color w:val="000000"/>
        </w:rPr>
        <w:t xml:space="preserve">do dnia </w:t>
      </w:r>
      <w:r w:rsidR="00A644D0">
        <w:rPr>
          <w:rFonts w:ascii="Times New Roman" w:hAnsi="Times New Roman" w:cs="Times New Roman"/>
          <w:b/>
          <w:color w:val="000000"/>
        </w:rPr>
        <w:t xml:space="preserve">30.06.2020 </w:t>
      </w:r>
      <w:r w:rsidRPr="003B39D3">
        <w:rPr>
          <w:rFonts w:ascii="Times New Roman" w:hAnsi="Times New Roman" w:cs="Times New Roman"/>
          <w:b/>
          <w:color w:val="000000"/>
        </w:rPr>
        <w:t>r.,</w:t>
      </w:r>
      <w:r w:rsidRPr="003B39D3">
        <w:rPr>
          <w:rFonts w:ascii="Times New Roman" w:hAnsi="Times New Roman" w:cs="Times New Roman"/>
          <w:color w:val="000000"/>
        </w:rPr>
        <w:t xml:space="preserve"> </w:t>
      </w:r>
      <w:r w:rsidRPr="003B39D3">
        <w:rPr>
          <w:rFonts w:ascii="Times New Roman" w:hAnsi="Times New Roman" w:cs="Times New Roman"/>
          <w:color w:val="000000"/>
          <w:u w:val="single"/>
        </w:rPr>
        <w:t>z zastrzeżeniem, iż realizacja przedmiotu umowy zostanie określona w harmonogramie rzeczowo – finansowym złożonym przez Wykonawcę po podpisaniu umowy</w:t>
      </w:r>
      <w:r w:rsidRPr="003B39D3">
        <w:rPr>
          <w:rFonts w:ascii="Times New Roman" w:hAnsi="Times New Roman" w:cs="Times New Roman"/>
          <w:color w:val="000000"/>
        </w:rPr>
        <w:t>.</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xml:space="preserve">§ 3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Wykonawca i Podwykonawcy</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 zakres, których wchodzi wykonanie Przedmiotu Umowy.</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oświadcza, że przed zawarciem Umowy uzyskał od Zamawiającego wszystkie informacje, które mogłyby mieć wpływ na ryzyko i okoliczności realizacji Przedmiotu Umowy, w tym na ustalenie </w:t>
      </w:r>
      <w:r w:rsidRPr="003B39D3">
        <w:rPr>
          <w:rFonts w:ascii="Times New Roman" w:hAnsi="Times New Roman" w:cs="Times New Roman"/>
          <w:color w:val="000000" w:themeColor="text1"/>
        </w:rPr>
        <w:lastRenderedPageBreak/>
        <w:t xml:space="preserve">wysokości wynagrodzenia umownego, a nadto oświadcza, że zapoznał się ze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 </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oświadcza, że przed zawarciem Umowy zapoznał z zakresem prac oraz warunkami technicznym i w związku z tym nie wnosi i nie będzie podnosił w przyszłości żadnych roszczeń.</w:t>
      </w:r>
    </w:p>
    <w:p w:rsidR="00057E38" w:rsidRPr="003B39D3" w:rsidRDefault="00057E38" w:rsidP="008363EB">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 zgodnie z oświadczeniem zawartym w Ofercie – wykona zamówienie sam / sam, za wyjątkiem następującego zakresu: </w:t>
      </w:r>
      <w:r w:rsidR="008363EB" w:rsidRPr="003B39D3">
        <w:rPr>
          <w:rFonts w:ascii="Times New Roman" w:hAnsi="Times New Roman" w:cs="Times New Roman"/>
          <w:color w:val="000000" w:themeColor="text1"/>
        </w:rPr>
        <w:t>……………………</w:t>
      </w:r>
      <w:r w:rsidRPr="003B39D3">
        <w:rPr>
          <w:rFonts w:ascii="Times New Roman" w:hAnsi="Times New Roman" w:cs="Times New Roman"/>
          <w:color w:val="000000" w:themeColor="text1"/>
        </w:rPr>
        <w:t>który zostanie wykonany przy udzi</w:t>
      </w:r>
      <w:r w:rsidR="008363EB" w:rsidRPr="003B39D3">
        <w:rPr>
          <w:rFonts w:ascii="Times New Roman" w:hAnsi="Times New Roman" w:cs="Times New Roman"/>
          <w:color w:val="000000" w:themeColor="text1"/>
        </w:rPr>
        <w:t>ale podwykonawcy/ów.</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w:t>
      </w:r>
      <w:r w:rsidRPr="003B39D3">
        <w:rPr>
          <w:rFonts w:ascii="Times New Roman" w:hAnsi="Times New Roman" w:cs="Times New Roman"/>
          <w:snapToGrid w:val="0"/>
          <w:color w:val="000000" w:themeColor="text1"/>
        </w:rPr>
        <w:t>nie zleci podwykonawcom innych prac niż wskazane w ust. 4 , bez zgody Zamawiającego</w:t>
      </w:r>
      <w:r w:rsidRPr="003B39D3">
        <w:rPr>
          <w:rFonts w:ascii="Times New Roman" w:hAnsi="Times New Roman" w:cs="Times New Roman"/>
          <w:color w:val="000000" w:themeColor="text1"/>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Do zawarcia przez podwykonawcę umowy z dalszym podwykonawcą jest wymagana zgoda Zamawiającego i Wykonawcy. Zapis ust.6 stosuje się odpowiednio.</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Umowy, o których mowa w ust. 6 i 7, powinny być sporządzone w formie pisemnej pod rygorem nieważności.</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ponosi pełną odpowiedzialność za działania i/lub zaniechania osób </w:t>
      </w:r>
      <w:r w:rsidRPr="003B39D3">
        <w:rPr>
          <w:rFonts w:ascii="Times New Roman" w:hAnsi="Times New Roman" w:cs="Times New Roman"/>
          <w:color w:val="000000" w:themeColor="text1"/>
        </w:rPr>
        <w:br/>
        <w:t>i podmiotów przy pomocy, których wykonuje Przedmiot Umowy. W szczególności jak za własne działania i zaniechania Wykonawca odpowiada za ewentualnych podwykonawców.</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we własnym zakresie i na własny koszt zapewnia nadzór i koordynację działań podwykonawców.</w:t>
      </w:r>
    </w:p>
    <w:p w:rsidR="00A213B4" w:rsidRPr="003B39D3" w:rsidRDefault="00A213B4" w:rsidP="00A213B4">
      <w:pPr>
        <w:pStyle w:val="Akapitzlist"/>
        <w:widowControl w:val="0"/>
        <w:autoSpaceDE w:val="0"/>
        <w:autoSpaceDN w:val="0"/>
        <w:adjustRightInd w:val="0"/>
        <w:spacing w:after="0" w:line="276" w:lineRule="auto"/>
        <w:ind w:left="426"/>
        <w:jc w:val="both"/>
        <w:rPr>
          <w:rFonts w:ascii="Times New Roman" w:hAnsi="Times New Roman" w:cs="Times New Roman"/>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xml:space="preserve">§ 4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Obowiązki Wykonawcy</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w:t>
      </w:r>
      <w:r w:rsidR="003B39D3" w:rsidRPr="003B39D3">
        <w:rPr>
          <w:rFonts w:ascii="Times New Roman" w:hAnsi="Times New Roman" w:cs="Times New Roman"/>
          <w:b/>
          <w:color w:val="000000" w:themeColor="text1"/>
        </w:rPr>
        <w:t>w terminie 3</w:t>
      </w:r>
      <w:r w:rsidRPr="003B39D3">
        <w:rPr>
          <w:rFonts w:ascii="Times New Roman" w:hAnsi="Times New Roman" w:cs="Times New Roman"/>
          <w:b/>
          <w:color w:val="000000" w:themeColor="text1"/>
        </w:rPr>
        <w:t xml:space="preserve"> dni roboczych od dnia podpisania umowy</w:t>
      </w:r>
      <w:r w:rsidRPr="003B39D3">
        <w:rPr>
          <w:rFonts w:ascii="Times New Roman" w:hAnsi="Times New Roman" w:cs="Times New Roman"/>
          <w:color w:val="000000" w:themeColor="text1"/>
        </w:rPr>
        <w:t xml:space="preserve"> przedstawia </w:t>
      </w:r>
      <w:r w:rsidRPr="003B39D3">
        <w:rPr>
          <w:rFonts w:ascii="Times New Roman" w:hAnsi="Times New Roman" w:cs="Times New Roman"/>
          <w:b/>
          <w:color w:val="000000" w:themeColor="text1"/>
        </w:rPr>
        <w:t>harmonogram rzeczowo – finansowy</w:t>
      </w:r>
      <w:r w:rsidRPr="003B39D3">
        <w:rPr>
          <w:rFonts w:ascii="Times New Roman" w:hAnsi="Times New Roman" w:cs="Times New Roman"/>
          <w:color w:val="000000" w:themeColor="text1"/>
        </w:rPr>
        <w:t>. Harmonogram musi uzyskać pisemną akceptację Zamawiającego. Zamawiający dokona zatwierdzenia lub wniesie uw</w:t>
      </w:r>
      <w:r w:rsidR="003B39D3" w:rsidRPr="003B39D3">
        <w:rPr>
          <w:rFonts w:ascii="Times New Roman" w:hAnsi="Times New Roman" w:cs="Times New Roman"/>
          <w:color w:val="000000" w:themeColor="text1"/>
        </w:rPr>
        <w:t>agi do harmonogramu w terminie 2</w:t>
      </w:r>
      <w:r w:rsidRPr="003B39D3">
        <w:rPr>
          <w:rFonts w:ascii="Times New Roman" w:hAnsi="Times New Roman" w:cs="Times New Roman"/>
          <w:color w:val="000000" w:themeColor="text1"/>
        </w:rPr>
        <w:t xml:space="preserve"> dni roboczych od dnia przedłożenia harmonogramu przez Wykonawcę biorąc pod uwagę między innymi umowę o dofinansowanie projektu oraz harmonogram płatności ustalony z Instytucją Zarządzającą Programem Operacyjnym. Wykonawca jest związany zastrzeżeniami i wskazaniami Zamawiającego. Wykonawca zobowiązany jest, w terminie 2 dni roboczych od dnia otrzymania zastrzeżeń, do dostosowania harmonogramu rzeczowo – finansowego do wskazań Zamawiającego.</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b/>
        </w:rPr>
      </w:pPr>
      <w:r w:rsidRPr="003B39D3">
        <w:rPr>
          <w:rFonts w:ascii="Times New Roman" w:hAnsi="Times New Roman" w:cs="Times New Roman"/>
          <w:b/>
          <w:color w:val="000000"/>
        </w:rPr>
        <w:t>Harmonogram rzeczowo – finansowy winien uwzględniać planowaną datę rozpoczęcia i zakończenia poszczególnych prac.</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winien ustalić terminy dostawy i montażu z Zamawiającym w terminie 3 dni przed </w:t>
      </w:r>
      <w:r w:rsidRPr="003B39D3">
        <w:rPr>
          <w:rFonts w:ascii="Times New Roman" w:hAnsi="Times New Roman" w:cs="Times New Roman"/>
          <w:color w:val="000000" w:themeColor="text1"/>
        </w:rPr>
        <w:lastRenderedPageBreak/>
        <w:t>planowaną dostawą i montażem.</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Dostarczone i zamontowane zestawy instalacji fotowoltaicznych będą stanowiły własność Zamawiającego.</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ramach realizacji dostaw i montażu zestawów instalacji fotowoltaicznych Wykonawca zobowiązany jest w szczególności do:</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uzyskania niezbędnych do projektowania informacji i opracowania koncepcji wykonania instalacji fotowoltaicznych z wyszczególnieniem rozmieszczenia wszystkich elementów składowych instalacji fotowoltaicznych.</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wykonania niezbędnych inwentaryzacji i ekspertyz, uzyskanie opinii potrzebnych do wykonania projektów wykonawczych. </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opracowania projektów wykonawczych instalacji fotowoltaicznych w terminie do 7 dni od zatwierdzenia koncepcji wykonania instalacji przez Zamawiającego.</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zorganizowania na własny koszt oraz na własną odpowiedzialność koniecznego do wykonania przedmiotu umowy zaplecza magazynowego i socjalnego dla osób wykonujących bezpośrednio prace związane z realizacją niniejszej umowy;</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należytego wykonania przedmiotu umowy, przy użyciu własnych materiałów, zgodnie z umową, zasadami wiedzy technicznej i przepisami prawa;</w:t>
      </w:r>
    </w:p>
    <w:p w:rsidR="00057E38"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zatrudnienia pracowników z odpowiednimi kwalifikacjami pozwalającymi na prawidłowe i terminowe wykonanie dostawy i montażu;</w:t>
      </w:r>
    </w:p>
    <w:p w:rsidR="001C6C4F" w:rsidRPr="001C6C4F" w:rsidRDefault="00664442" w:rsidP="001C6C4F">
      <w:pPr>
        <w:pStyle w:val="Akapitzlist"/>
        <w:numPr>
          <w:ilvl w:val="0"/>
          <w:numId w:val="4"/>
        </w:numPr>
        <w:jc w:val="both"/>
        <w:rPr>
          <w:rFonts w:ascii="Times New Roman" w:hAnsi="Times New Roman" w:cs="Times New Roman"/>
          <w:color w:val="000000" w:themeColor="text1"/>
        </w:rPr>
      </w:pPr>
      <w:r>
        <w:rPr>
          <w:rFonts w:ascii="Times New Roman" w:hAnsi="Times New Roman" w:cs="Times New Roman"/>
          <w:color w:val="000000" w:themeColor="text1"/>
        </w:rPr>
        <w:t>instruktaż</w:t>
      </w:r>
      <w:r w:rsidR="001C6C4F" w:rsidRPr="001C6C4F">
        <w:rPr>
          <w:rFonts w:ascii="Times New Roman" w:hAnsi="Times New Roman" w:cs="Times New Roman"/>
          <w:color w:val="000000" w:themeColor="text1"/>
        </w:rPr>
        <w:t xml:space="preserve"> </w:t>
      </w:r>
      <w:r w:rsidR="001C6C4F">
        <w:rPr>
          <w:rFonts w:ascii="Times New Roman" w:hAnsi="Times New Roman" w:cs="Times New Roman"/>
          <w:color w:val="000000" w:themeColor="text1"/>
        </w:rPr>
        <w:t xml:space="preserve">Zamawiającego </w:t>
      </w:r>
      <w:r w:rsidR="001C6C4F" w:rsidRPr="001C6C4F">
        <w:rPr>
          <w:rFonts w:ascii="Times New Roman" w:hAnsi="Times New Roman" w:cs="Times New Roman"/>
          <w:color w:val="000000" w:themeColor="text1"/>
        </w:rPr>
        <w:t xml:space="preserve">( 2 osób) z zakresu bezpiecznej obsługi i konserwacji urządzenia oraz przekazanie użytkownikowi instrukcji obsługi: </w:t>
      </w:r>
      <w:r>
        <w:rPr>
          <w:rFonts w:ascii="Times New Roman" w:hAnsi="Times New Roman" w:cs="Times New Roman"/>
          <w:color w:val="000000" w:themeColor="text1"/>
        </w:rPr>
        <w:t>instruktaż dotyczący</w:t>
      </w:r>
      <w:r w:rsidR="001C6C4F" w:rsidRPr="001C6C4F">
        <w:rPr>
          <w:rFonts w:ascii="Times New Roman" w:hAnsi="Times New Roman" w:cs="Times New Roman"/>
          <w:color w:val="000000" w:themeColor="text1"/>
        </w:rPr>
        <w:t xml:space="preserve"> fotowoltaiki – </w:t>
      </w:r>
      <w:r>
        <w:rPr>
          <w:rFonts w:ascii="Times New Roman" w:hAnsi="Times New Roman" w:cs="Times New Roman"/>
          <w:color w:val="000000" w:themeColor="text1"/>
        </w:rPr>
        <w:t>instruktaż powinien</w:t>
      </w:r>
      <w:r w:rsidR="001C6C4F" w:rsidRPr="001C6C4F">
        <w:rPr>
          <w:rFonts w:ascii="Times New Roman" w:hAnsi="Times New Roman" w:cs="Times New Roman"/>
          <w:color w:val="000000" w:themeColor="text1"/>
        </w:rPr>
        <w:t xml:space="preserve"> obejmować w szczególności zapoznanie ze schematem instalacji PV i elementami składowymi konstrukcji, warunki bezpieczeństwa podczas obsługi i konserwacji sprzętu, konfiguracji systemu, monitorowania jego pracy oraz dokonywania odpowiednich nastaw.</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usuwania na bieżąco na własny koszt i niebez</w:t>
      </w:r>
      <w:r w:rsidR="006B7C8B" w:rsidRPr="003B39D3">
        <w:rPr>
          <w:rFonts w:ascii="Times New Roman" w:hAnsi="Times New Roman" w:cs="Times New Roman"/>
          <w:color w:val="000000" w:themeColor="text1"/>
        </w:rPr>
        <w:t xml:space="preserve">pieczeństwo wszystkich odpadów </w:t>
      </w:r>
      <w:r w:rsidRPr="003B39D3">
        <w:rPr>
          <w:rFonts w:ascii="Times New Roman" w:hAnsi="Times New Roman" w:cs="Times New Roman"/>
          <w:color w:val="000000" w:themeColor="text1"/>
        </w:rPr>
        <w:t>i opakowań, powstałych w trakcie realizacji przedmiotu umowy oraz postępowania z odpadami w sposób zapewniający ochronę życia i zdrowia ludzkiego, w szczególności zgodnie z zapisami ustawy z dnia 4 grudnia 2012 r.</w:t>
      </w:r>
      <w:r w:rsidR="00D06D3F">
        <w:rPr>
          <w:rFonts w:ascii="Times New Roman" w:hAnsi="Times New Roman" w:cs="Times New Roman"/>
          <w:color w:val="000000" w:themeColor="text1"/>
        </w:rPr>
        <w:t xml:space="preserve"> o odpadach (t. j. Dz. U. z 2019 r. poz. 701</w:t>
      </w:r>
      <w:r w:rsidRPr="003B39D3">
        <w:rPr>
          <w:rFonts w:ascii="Times New Roman" w:hAnsi="Times New Roman" w:cs="Times New Roman"/>
          <w:color w:val="000000" w:themeColor="text1"/>
        </w:rPr>
        <w:t>, z późn. zm.) i ustawy z dnia 27 kwietnia 2001 r. Prawo ochrony środowiska (tj. Dz. U. z 2</w:t>
      </w:r>
      <w:r w:rsidR="00D06D3F">
        <w:rPr>
          <w:rFonts w:ascii="Times New Roman" w:hAnsi="Times New Roman" w:cs="Times New Roman"/>
          <w:color w:val="000000" w:themeColor="text1"/>
        </w:rPr>
        <w:t>019 r. poz. 1396</w:t>
      </w:r>
      <w:r w:rsidR="006B7C8B" w:rsidRPr="003B39D3">
        <w:rPr>
          <w:rFonts w:ascii="Times New Roman" w:hAnsi="Times New Roman" w:cs="Times New Roman"/>
          <w:color w:val="000000" w:themeColor="text1"/>
        </w:rPr>
        <w:t xml:space="preserve">, z późn. zm.), </w:t>
      </w:r>
      <w:r w:rsidRPr="003B39D3">
        <w:rPr>
          <w:rFonts w:ascii="Times New Roman" w:hAnsi="Times New Roman" w:cs="Times New Roman"/>
          <w:color w:val="000000" w:themeColor="text1"/>
        </w:rPr>
        <w:t>w szczególności Wykonawca nabywa własność odpadów (materiałów), uzyskanych w wyniku realizacji przedmiotu umowy, z wyłączeniem materiałów, które Zamawiający wskaże na piśmie.</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okazania na każde żądanie Zamawiającego w stosunku do wskazanych materiałów: </w:t>
      </w:r>
    </w:p>
    <w:p w:rsidR="00057E38" w:rsidRPr="003B39D3" w:rsidRDefault="00057E38" w:rsidP="00057E38">
      <w:pPr>
        <w:pStyle w:val="Akapitzlist"/>
        <w:widowControl w:val="0"/>
        <w:numPr>
          <w:ilvl w:val="0"/>
          <w:numId w:val="5"/>
        </w:numPr>
        <w:autoSpaceDE w:val="0"/>
        <w:autoSpaceDN w:val="0"/>
        <w:adjustRightInd w:val="0"/>
        <w:spacing w:after="0" w:line="276" w:lineRule="auto"/>
        <w:ind w:left="1134" w:hanging="283"/>
        <w:rPr>
          <w:rFonts w:ascii="Times New Roman" w:hAnsi="Times New Roman" w:cs="Times New Roman"/>
          <w:color w:val="000000" w:themeColor="text1"/>
        </w:rPr>
      </w:pPr>
      <w:r w:rsidRPr="003B39D3">
        <w:rPr>
          <w:rFonts w:ascii="Times New Roman" w:hAnsi="Times New Roman" w:cs="Times New Roman"/>
          <w:color w:val="000000" w:themeColor="text1"/>
        </w:rPr>
        <w:t xml:space="preserve">certyfikatu na znak bezpieczeństwa, </w:t>
      </w:r>
    </w:p>
    <w:p w:rsidR="00057E38" w:rsidRPr="003B39D3" w:rsidRDefault="00057E38" w:rsidP="00057E38">
      <w:pPr>
        <w:pStyle w:val="Akapitzlist"/>
        <w:widowControl w:val="0"/>
        <w:numPr>
          <w:ilvl w:val="0"/>
          <w:numId w:val="5"/>
        </w:numPr>
        <w:autoSpaceDE w:val="0"/>
        <w:autoSpaceDN w:val="0"/>
        <w:adjustRightInd w:val="0"/>
        <w:spacing w:after="0" w:line="276" w:lineRule="auto"/>
        <w:ind w:left="1134" w:hanging="283"/>
        <w:rPr>
          <w:rFonts w:ascii="Times New Roman" w:hAnsi="Times New Roman" w:cs="Times New Roman"/>
          <w:color w:val="000000" w:themeColor="text1"/>
        </w:rPr>
      </w:pPr>
      <w:r w:rsidRPr="003B39D3">
        <w:rPr>
          <w:rFonts w:ascii="Times New Roman" w:hAnsi="Times New Roman" w:cs="Times New Roman"/>
          <w:color w:val="000000" w:themeColor="text1"/>
        </w:rPr>
        <w:t xml:space="preserve">deklaracji zgodności </w:t>
      </w:r>
    </w:p>
    <w:p w:rsidR="00057E38" w:rsidRPr="003B39D3" w:rsidRDefault="00057E38" w:rsidP="00057E38">
      <w:pPr>
        <w:pStyle w:val="Akapitzlist"/>
        <w:widowControl w:val="0"/>
        <w:numPr>
          <w:ilvl w:val="0"/>
          <w:numId w:val="5"/>
        </w:numPr>
        <w:autoSpaceDE w:val="0"/>
        <w:autoSpaceDN w:val="0"/>
        <w:adjustRightInd w:val="0"/>
        <w:spacing w:after="0" w:line="276" w:lineRule="auto"/>
        <w:ind w:left="1134" w:hanging="283"/>
        <w:rPr>
          <w:rFonts w:ascii="Times New Roman" w:hAnsi="Times New Roman" w:cs="Times New Roman"/>
          <w:color w:val="000000" w:themeColor="text1"/>
        </w:rPr>
      </w:pPr>
      <w:r w:rsidRPr="003B39D3">
        <w:rPr>
          <w:rFonts w:ascii="Times New Roman" w:hAnsi="Times New Roman" w:cs="Times New Roman"/>
          <w:color w:val="000000" w:themeColor="text1"/>
        </w:rPr>
        <w:t>atestów lub aprobat technicznych</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zapewnienia potrzebnego oprzyrządowania, potencjału ludzkiego oraz materiałów wymaganych do zbadania na żądanie Zamawiającego jakości prac wykonanych z materiałów Wykonawcy na terenie realizacji prac, a także do sprawdzenia ciężaru i ilości zużytych materiałów;</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realizacji instrukcji i poleceń wydawanych przez Koordynatora, </w:t>
      </w:r>
    </w:p>
    <w:p w:rsidR="00057E38" w:rsidRPr="003B39D3" w:rsidRDefault="00057E38" w:rsidP="006B7C8B">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informowania Zamawiającego o konieczności wykonania prac dodatk</w:t>
      </w:r>
      <w:r w:rsidR="00EF3A7A">
        <w:rPr>
          <w:rFonts w:ascii="Times New Roman" w:hAnsi="Times New Roman" w:cs="Times New Roman"/>
          <w:color w:val="000000" w:themeColor="text1"/>
        </w:rPr>
        <w:t xml:space="preserve">owych </w:t>
      </w:r>
      <w:r w:rsidR="00EF3A7A">
        <w:rPr>
          <w:rFonts w:ascii="Times New Roman" w:hAnsi="Times New Roman" w:cs="Times New Roman"/>
          <w:color w:val="000000" w:themeColor="text1"/>
        </w:rPr>
        <w:br/>
        <w:t>i zamiennych w terminie 3</w:t>
      </w:r>
      <w:r w:rsidRPr="003B39D3">
        <w:rPr>
          <w:rFonts w:ascii="Times New Roman" w:hAnsi="Times New Roman" w:cs="Times New Roman"/>
          <w:color w:val="000000" w:themeColor="text1"/>
        </w:rPr>
        <w:t xml:space="preserve"> dni od daty stwierdzenia konieczności ich wykonania,</w:t>
      </w:r>
    </w:p>
    <w:p w:rsidR="00057E38" w:rsidRPr="003B39D3" w:rsidRDefault="00057E38" w:rsidP="006B7C8B">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naprawienia i doprowadzenia do stanu poprzedniego miejsca realizacji montażu bądź urządzeń w wypadku zniszczenia lub uszkodzenia w toku realizacji przedmiotu niniejszej umowy,</w:t>
      </w:r>
    </w:p>
    <w:p w:rsidR="00057E38" w:rsidRDefault="00057E38" w:rsidP="006B7C8B">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natychmiastowego usunięcia wszelkich szkód i awarii spowodowanych przez Wykonawcę w trakcie </w:t>
      </w:r>
      <w:r w:rsidRPr="003B39D3">
        <w:rPr>
          <w:rFonts w:ascii="Times New Roman" w:hAnsi="Times New Roman" w:cs="Times New Roman"/>
          <w:color w:val="000000" w:themeColor="text1"/>
        </w:rPr>
        <w:lastRenderedPageBreak/>
        <w:t xml:space="preserve">realizacji prac montażowych i instalacyjnych, </w:t>
      </w:r>
    </w:p>
    <w:p w:rsidR="00EE0CCC" w:rsidRPr="00EE0CCC" w:rsidRDefault="00EE0CCC" w:rsidP="006B7C8B">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EE0CCC">
        <w:rPr>
          <w:rFonts w:ascii="Times New Roman" w:hAnsi="Times New Roman" w:cs="Times New Roman"/>
          <w:color w:val="000000" w:themeColor="text1"/>
        </w:rPr>
        <w:t>uzupełnienia ubytków ścian, stropów, wypraw, uszczelnienie pokrycia dachowego po przejściach przewodów;</w:t>
      </w:r>
    </w:p>
    <w:p w:rsidR="00EE0CCC" w:rsidRPr="00EE0CCC" w:rsidRDefault="00EE0CCC" w:rsidP="00EE0CCC">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EE0CCC">
        <w:rPr>
          <w:rFonts w:ascii="Times New Roman" w:hAnsi="Times New Roman" w:cs="Times New Roman"/>
          <w:u w:val="single"/>
        </w:rPr>
        <w:t xml:space="preserve">uzyskania wszelkich uzgodnień o których mowa w art. 29 ust 2 pkt 16 ustawy Prawo budowlane </w:t>
      </w:r>
      <w:r w:rsidR="00EF3A7A">
        <w:rPr>
          <w:rFonts w:ascii="Times New Roman" w:hAnsi="Times New Roman" w:cs="Times New Roman"/>
          <w:u w:val="single"/>
        </w:rPr>
        <w:br/>
      </w:r>
      <w:r w:rsidRPr="00EE0CCC">
        <w:rPr>
          <w:rFonts w:ascii="Times New Roman" w:hAnsi="Times New Roman" w:cs="Times New Roman"/>
          <w:u w:val="single"/>
        </w:rPr>
        <w:t>( Dz.U. z 2019 poz. 1186 z późn. zm.);</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55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skompletowania i przedstawienia Zamawiającemu dokumentów pozwalających na ocenę prawidłowego wykonania przedmiotu odbioru, a w szczególności: </w:t>
      </w:r>
    </w:p>
    <w:p w:rsidR="00057E38" w:rsidRPr="003B39D3" w:rsidRDefault="00057E38" w:rsidP="00057E38">
      <w:pPr>
        <w:pStyle w:val="Akapitzlist"/>
        <w:widowControl w:val="0"/>
        <w:numPr>
          <w:ilvl w:val="0"/>
          <w:numId w:val="6"/>
        </w:numPr>
        <w:autoSpaceDE w:val="0"/>
        <w:autoSpaceDN w:val="0"/>
        <w:adjustRightInd w:val="0"/>
        <w:spacing w:after="0" w:line="276" w:lineRule="auto"/>
        <w:ind w:left="1134"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protokołów badań i sprawdzeń, </w:t>
      </w:r>
    </w:p>
    <w:p w:rsidR="00057E38" w:rsidRPr="003B39D3" w:rsidRDefault="00057E38" w:rsidP="00057E38">
      <w:pPr>
        <w:pStyle w:val="Akapitzlist"/>
        <w:widowControl w:val="0"/>
        <w:numPr>
          <w:ilvl w:val="0"/>
          <w:numId w:val="6"/>
        </w:numPr>
        <w:autoSpaceDE w:val="0"/>
        <w:autoSpaceDN w:val="0"/>
        <w:adjustRightInd w:val="0"/>
        <w:spacing w:after="0" w:line="276" w:lineRule="auto"/>
        <w:ind w:left="1134"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protokołów odbiorów technicznych, </w:t>
      </w:r>
    </w:p>
    <w:p w:rsidR="00057E38" w:rsidRPr="003B39D3" w:rsidRDefault="00057E38" w:rsidP="00057E38">
      <w:pPr>
        <w:pStyle w:val="Akapitzlist"/>
        <w:widowControl w:val="0"/>
        <w:numPr>
          <w:ilvl w:val="0"/>
          <w:numId w:val="6"/>
        </w:numPr>
        <w:autoSpaceDE w:val="0"/>
        <w:autoSpaceDN w:val="0"/>
        <w:adjustRightInd w:val="0"/>
        <w:spacing w:after="0" w:line="276" w:lineRule="auto"/>
        <w:ind w:left="1134"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instrukcji użytkowania.</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uczestniczenia w czynnościach odbioru, usunięcia stwierdzonych usterek lub wad,</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zgłoszenia w formie pisemnej gotowości do odbioru ostatecznego,</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dokonania rozruchu technologicznego zainstalowanych zestawów instalacji fotowoltaicznych w każdej lokalizacji, co będzie potwierdzone w stosownym protokole odbioru.</w:t>
      </w:r>
    </w:p>
    <w:p w:rsidR="00057E38"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dokonanie zgłoszenia i odbioru wybudowanej instalacji do sieci dystrybucyjnej PGE Dystrybucja S.A.</w:t>
      </w:r>
    </w:p>
    <w:p w:rsidR="00EE0CCC" w:rsidRPr="00EE0CCC" w:rsidRDefault="00EE0CCC" w:rsidP="00EE0CCC">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EE0CCC">
        <w:rPr>
          <w:rFonts w:ascii="Times New Roman" w:hAnsi="Times New Roman" w:cs="Times New Roman"/>
        </w:rPr>
        <w:t xml:space="preserve">przekazania Zamawiającemu dokumentacji powykonawczej zawierającej: </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a) projekt wykonawczy instalacji;</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b) protokół odbioru instalacji;</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 xml:space="preserve">c) instrukcję obsługi i konserwacji  instalacji fotowoltaicznych; </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d) protokoły badań i sprawdzeń wykonanych instalacji  z wynikiem pozytywnym w tym protokoły pomiaru instalacji elektrycznej i uziemiającej;</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e) deklaracje zgodności lub certyfikaty bezpieczeństwa, atesty zgodności na wbudowane materiały;</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f) karty techniczne zamontowanych urządzeń;</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g) karty gwarancyjne zamontowanych urządzeń;</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h) protokół przeszkolenia Użytkownika w zakresie bezpiecznej obsługi instalacji wraz z przekazaniem instrukcji użytkowania;</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i) inne elementy ujęte w załącznikach do S</w:t>
      </w:r>
      <w:r>
        <w:rPr>
          <w:sz w:val="22"/>
          <w:szCs w:val="22"/>
          <w:lang w:val="pl-PL"/>
        </w:rPr>
        <w:t>IWZ i wzorze umowy z Wykonawcą.</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oświadcza, że do wykonania elementów zamówienia nie będzie używał żadnych materiałów zakazanych przepisami szczegółowymi;</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Wszelkie szkody powstałe w związku z uszkodzeniem innych instalacji przy montażu przedmiotu niniejszej umowy obciążają Wykonawcę w pełnej wysokości.</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ponosi odpowiedzialność cywilną za szkody oraz następstwa nieszczęśliwych wypadków dotyczących osób trzecich, a powstałych w związku z realizacją przedmiotu umowy.</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 xml:space="preserve">Obowiązkiem wykonawcy jest zapewnienie udziału w realizacji zamówienia osoby Koordynatora Technicznego </w:t>
      </w:r>
      <w:r w:rsidRPr="003B39D3">
        <w:rPr>
          <w:rFonts w:ascii="Times New Roman" w:eastAsia="Times New Roman" w:hAnsi="Times New Roman" w:cs="Times New Roman"/>
          <w:color w:val="000000"/>
        </w:rPr>
        <w:t>posiadającego uprawnienia do kierowania robotami budowlanymi w specjalności instalacyjnej w zakresie sieci, instalacji i urządzeń elektrycznych i elektroenergetycznych lub równoważnych (jeśli dotyczy) uzyskanymi zgodnie z przepisami obowiązującymi w miejscu zamieszkania lub siedziby (w Polsce: zgodnie z ustawą z dnia 7 lipca 1994r. Prawo budowlane tekst jednoli</w:t>
      </w:r>
      <w:r w:rsidR="00EE0CCC">
        <w:rPr>
          <w:rFonts w:ascii="Times New Roman" w:eastAsia="Times New Roman" w:hAnsi="Times New Roman" w:cs="Times New Roman"/>
          <w:color w:val="000000"/>
        </w:rPr>
        <w:t>ty Dz.U. z 2019 r. poz. 1186</w:t>
      </w:r>
      <w:r w:rsidRPr="003B39D3">
        <w:rPr>
          <w:rFonts w:ascii="Times New Roman" w:eastAsia="Times New Roman" w:hAnsi="Times New Roman" w:cs="Times New Roman"/>
          <w:color w:val="000000"/>
        </w:rPr>
        <w:t>) z uwzględnieniem przepisów umożliwiających wykonywanie tych funkcji osobom, które nabyły stosowane uprawnienia w innych krajach UE.</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eastAsia="Times New Roman" w:hAnsi="Times New Roman" w:cs="Times New Roman"/>
          <w:color w:val="000000"/>
        </w:rPr>
        <w:t xml:space="preserve">Przed zawarciem umowy wykonawca jest zobowiązany do przedłożenia dokumentów potwierdzających posiadanie przez osobę wskazaną na stanowisko Koordynatora Technicznego uprawnień wymaganych </w:t>
      </w:r>
      <w:r w:rsidRPr="003B39D3">
        <w:rPr>
          <w:rFonts w:ascii="Times New Roman" w:eastAsia="Times New Roman" w:hAnsi="Times New Roman" w:cs="Times New Roman"/>
          <w:color w:val="000000"/>
        </w:rPr>
        <w:br/>
        <w:t xml:space="preserve">w ust. 9. </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eastAsia="Times New Roman" w:hAnsi="Times New Roman" w:cs="Times New Roman"/>
          <w:color w:val="000000"/>
        </w:rPr>
        <w:t xml:space="preserve">Osoba wskazana w ust. 9 będzie brała udział w odbiorze przedmiotu zamówienia </w:t>
      </w:r>
      <w:r w:rsidRPr="003B39D3">
        <w:rPr>
          <w:rFonts w:ascii="Times New Roman" w:eastAsia="Times New Roman" w:hAnsi="Times New Roman" w:cs="Times New Roman"/>
          <w:color w:val="000000"/>
        </w:rPr>
        <w:br/>
        <w:t>i podpisze ze strony wykonawcy protokoł</w:t>
      </w:r>
      <w:r w:rsidR="00B31014">
        <w:rPr>
          <w:rFonts w:ascii="Times New Roman" w:eastAsia="Times New Roman" w:hAnsi="Times New Roman" w:cs="Times New Roman"/>
          <w:color w:val="000000"/>
        </w:rPr>
        <w:t>y odbioru, o których mowa w § 11</w:t>
      </w:r>
      <w:r w:rsidRPr="003B39D3">
        <w:rPr>
          <w:rFonts w:ascii="Times New Roman" w:eastAsia="Times New Roman" w:hAnsi="Times New Roman" w:cs="Times New Roman"/>
          <w:color w:val="000000"/>
        </w:rPr>
        <w:t xml:space="preserve"> us</w:t>
      </w:r>
      <w:r w:rsidR="00B31014">
        <w:rPr>
          <w:rFonts w:ascii="Times New Roman" w:eastAsia="Times New Roman" w:hAnsi="Times New Roman" w:cs="Times New Roman"/>
          <w:color w:val="000000"/>
        </w:rPr>
        <w:t>t. 8</w:t>
      </w:r>
      <w:r w:rsidRPr="003B39D3">
        <w:rPr>
          <w:rFonts w:ascii="Times New Roman" w:eastAsia="Times New Roman" w:hAnsi="Times New Roman" w:cs="Times New Roman"/>
          <w:color w:val="000000"/>
        </w:rPr>
        <w:t xml:space="preserve"> umowy.</w:t>
      </w:r>
    </w:p>
    <w:p w:rsidR="00057E38" w:rsidRPr="003B39D3" w:rsidRDefault="00A213B4" w:rsidP="00A213B4">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w:t>
      </w:r>
      <w:r w:rsidRPr="003B39D3">
        <w:rPr>
          <w:rFonts w:ascii="Times New Roman" w:hAnsi="Times New Roman" w:cs="Times New Roman"/>
          <w:color w:val="000000"/>
        </w:rPr>
        <w:lastRenderedPageBreak/>
        <w:t>przepływu takich danych oraz uchylenia dyrektywy 95/46/WE (ogólne rozporządzenie o ochronie danych) (Dz. Urz. UE L 119 z 04.05.2016, str. 1) wobec osób fizycznych, od których dane osobowe bezpośrednio lub pośrednio pozyskał w celu realizacji niniejszej umowy.</w:t>
      </w:r>
    </w:p>
    <w:p w:rsidR="006B7C8B" w:rsidRPr="003B39D3" w:rsidRDefault="006B7C8B"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xml:space="preserve">§ 5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Ubezpieczenie</w:t>
      </w:r>
    </w:p>
    <w:p w:rsidR="00057E38" w:rsidRPr="003B39D3" w:rsidRDefault="00057E38" w:rsidP="00660D3F">
      <w:pPr>
        <w:pStyle w:val="Akapitzlist"/>
        <w:widowControl w:val="0"/>
        <w:numPr>
          <w:ilvl w:val="0"/>
          <w:numId w:val="7"/>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zobowiązuje się do posiadania ubezpieczenia OC z tytułu prowadzenia działalności gospodarczej na kwotę</w:t>
      </w:r>
      <w:r w:rsidRPr="003B39D3">
        <w:rPr>
          <w:rFonts w:ascii="Times New Roman" w:hAnsi="Times New Roman" w:cs="Times New Roman"/>
          <w:b/>
          <w:color w:val="000000" w:themeColor="text1"/>
        </w:rPr>
        <w:t xml:space="preserve"> </w:t>
      </w:r>
      <w:r w:rsidRPr="003B39D3">
        <w:rPr>
          <w:rFonts w:ascii="Times New Roman" w:hAnsi="Times New Roman" w:cs="Times New Roman"/>
          <w:color w:val="000000" w:themeColor="text1"/>
        </w:rPr>
        <w:t>stanowiącą równowartość wynagrodzenia, o któ</w:t>
      </w:r>
      <w:r w:rsidR="00B31014">
        <w:rPr>
          <w:rFonts w:ascii="Times New Roman" w:hAnsi="Times New Roman" w:cs="Times New Roman"/>
          <w:color w:val="000000" w:themeColor="text1"/>
        </w:rPr>
        <w:t>rym mowa w § 8</w:t>
      </w:r>
      <w:r w:rsidR="00660D3F" w:rsidRPr="003B39D3">
        <w:rPr>
          <w:rFonts w:ascii="Times New Roman" w:hAnsi="Times New Roman" w:cs="Times New Roman"/>
          <w:color w:val="000000" w:themeColor="text1"/>
        </w:rPr>
        <w:t xml:space="preserve"> ust. 1</w:t>
      </w:r>
      <w:r w:rsidRPr="003B39D3">
        <w:rPr>
          <w:rFonts w:ascii="Times New Roman" w:hAnsi="Times New Roman" w:cs="Times New Roman"/>
          <w:color w:val="000000" w:themeColor="text1"/>
        </w:rPr>
        <w:t>, przez cały okres realizacji zamówienia.</w:t>
      </w:r>
    </w:p>
    <w:p w:rsidR="00057E38" w:rsidRPr="003B39D3" w:rsidRDefault="00057E38" w:rsidP="00057E38">
      <w:pPr>
        <w:pStyle w:val="Akapitzlist"/>
        <w:widowControl w:val="0"/>
        <w:numPr>
          <w:ilvl w:val="0"/>
          <w:numId w:val="7"/>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rsidR="00057E38" w:rsidRPr="003B39D3" w:rsidRDefault="00057E38" w:rsidP="00057E38">
      <w:pPr>
        <w:pStyle w:val="Akapitzlist"/>
        <w:widowControl w:val="0"/>
        <w:numPr>
          <w:ilvl w:val="0"/>
          <w:numId w:val="7"/>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najpóźniej w terminie 7 dni od daty podpisania niniejszej umowy przedłoży do wglądu oryginał zawartej umowy ubezpieczenia , a także przedłoży niezwłocznie do wglądu, na każde żądanie Zamawiającego, dokumenty ubezpieczeniowe wraz z potwierdzeniem opłacenia składki. </w:t>
      </w:r>
    </w:p>
    <w:p w:rsidR="00057E38" w:rsidRPr="003B39D3" w:rsidRDefault="00057E38" w:rsidP="00057E38">
      <w:pPr>
        <w:pStyle w:val="Akapitzlist"/>
        <w:widowControl w:val="0"/>
        <w:numPr>
          <w:ilvl w:val="0"/>
          <w:numId w:val="7"/>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ponosi pełną odpowiedzialność cywilną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rsidR="00660D3F" w:rsidRPr="003B39D3" w:rsidRDefault="00660D3F" w:rsidP="00057E38">
      <w:pPr>
        <w:widowControl w:val="0"/>
        <w:autoSpaceDE w:val="0"/>
        <w:autoSpaceDN w:val="0"/>
        <w:adjustRightInd w:val="0"/>
        <w:spacing w:line="276" w:lineRule="auto"/>
        <w:jc w:val="center"/>
        <w:rPr>
          <w:rFonts w:ascii="Times New Roman" w:hAnsi="Times New Roman" w:cs="Times New Roman"/>
          <w:b/>
          <w:color w:val="000000"/>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rPr>
      </w:pPr>
      <w:r w:rsidRPr="003B39D3">
        <w:rPr>
          <w:rFonts w:ascii="Times New Roman" w:hAnsi="Times New Roman" w:cs="Times New Roman"/>
          <w:b/>
          <w:color w:val="000000"/>
        </w:rPr>
        <w:t xml:space="preserve">§ 6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Obowiązki Zamawiającego</w:t>
      </w:r>
    </w:p>
    <w:p w:rsidR="00057E38" w:rsidRPr="003B39D3" w:rsidRDefault="00057E38" w:rsidP="006B7C8B">
      <w:pPr>
        <w:widowControl w:val="0"/>
        <w:autoSpaceDE w:val="0"/>
        <w:autoSpaceDN w:val="0"/>
        <w:adjustRightInd w:val="0"/>
        <w:spacing w:after="0" w:line="240" w:lineRule="auto"/>
        <w:rPr>
          <w:rFonts w:ascii="Times New Roman" w:hAnsi="Times New Roman" w:cs="Times New Roman"/>
          <w:color w:val="000000" w:themeColor="text1"/>
        </w:rPr>
      </w:pPr>
      <w:r w:rsidRPr="003B39D3">
        <w:rPr>
          <w:rFonts w:ascii="Times New Roman" w:hAnsi="Times New Roman" w:cs="Times New Roman"/>
          <w:color w:val="000000" w:themeColor="text1"/>
        </w:rPr>
        <w:t>Do obowiązków Zamawiającego należy:</w:t>
      </w:r>
    </w:p>
    <w:p w:rsidR="00057E38" w:rsidRPr="003B39D3" w:rsidRDefault="00057E38" w:rsidP="006B7C8B">
      <w:pPr>
        <w:pStyle w:val="Akapitzlist"/>
        <w:widowControl w:val="0"/>
        <w:numPr>
          <w:ilvl w:val="0"/>
          <w:numId w:val="8"/>
        </w:numPr>
        <w:autoSpaceDE w:val="0"/>
        <w:autoSpaceDN w:val="0"/>
        <w:adjustRightInd w:val="0"/>
        <w:spacing w:after="0" w:line="240" w:lineRule="auto"/>
        <w:ind w:left="284" w:hanging="284"/>
        <w:rPr>
          <w:rFonts w:ascii="Times New Roman" w:hAnsi="Times New Roman" w:cs="Times New Roman"/>
          <w:color w:val="000000" w:themeColor="text1"/>
        </w:rPr>
      </w:pPr>
      <w:r w:rsidRPr="003B39D3">
        <w:rPr>
          <w:rFonts w:ascii="Times New Roman" w:hAnsi="Times New Roman" w:cs="Times New Roman"/>
          <w:color w:val="000000" w:themeColor="text1"/>
        </w:rPr>
        <w:t>zapewnienie bieżącego nadzoru;</w:t>
      </w:r>
    </w:p>
    <w:p w:rsidR="00057E38" w:rsidRPr="003B39D3" w:rsidRDefault="00057E38" w:rsidP="006B7C8B">
      <w:pPr>
        <w:pStyle w:val="Akapitzlist"/>
        <w:widowControl w:val="0"/>
        <w:numPr>
          <w:ilvl w:val="0"/>
          <w:numId w:val="8"/>
        </w:numPr>
        <w:autoSpaceDE w:val="0"/>
        <w:autoSpaceDN w:val="0"/>
        <w:adjustRightInd w:val="0"/>
        <w:spacing w:after="0" w:line="240" w:lineRule="auto"/>
        <w:ind w:left="284" w:hanging="284"/>
        <w:rPr>
          <w:rFonts w:ascii="Times New Roman" w:hAnsi="Times New Roman" w:cs="Times New Roman"/>
          <w:color w:val="000000" w:themeColor="text1"/>
        </w:rPr>
      </w:pPr>
      <w:r w:rsidRPr="003B39D3">
        <w:rPr>
          <w:rFonts w:ascii="Times New Roman" w:hAnsi="Times New Roman" w:cs="Times New Roman"/>
          <w:color w:val="000000" w:themeColor="text1"/>
        </w:rPr>
        <w:t>dokonanie odbioru wykonanych prac;</w:t>
      </w:r>
    </w:p>
    <w:p w:rsidR="00057E38" w:rsidRPr="003B39D3" w:rsidRDefault="00057E38" w:rsidP="006B7C8B">
      <w:pPr>
        <w:pStyle w:val="Akapitzlist"/>
        <w:widowControl w:val="0"/>
        <w:numPr>
          <w:ilvl w:val="0"/>
          <w:numId w:val="8"/>
        </w:numPr>
        <w:autoSpaceDE w:val="0"/>
        <w:autoSpaceDN w:val="0"/>
        <w:adjustRightInd w:val="0"/>
        <w:spacing w:after="0" w:line="240" w:lineRule="auto"/>
        <w:ind w:left="284" w:hanging="284"/>
        <w:rPr>
          <w:rFonts w:ascii="Times New Roman" w:hAnsi="Times New Roman" w:cs="Times New Roman"/>
          <w:color w:val="000000" w:themeColor="text1"/>
        </w:rPr>
      </w:pPr>
      <w:r w:rsidRPr="003B39D3">
        <w:rPr>
          <w:rFonts w:ascii="Times New Roman" w:hAnsi="Times New Roman" w:cs="Times New Roman"/>
          <w:color w:val="000000" w:themeColor="text1"/>
        </w:rPr>
        <w:t>regulowanie płatności wynikającej z faktury wystawionej przez Wykonawcę na zasadach określonych w umowy.</w:t>
      </w:r>
    </w:p>
    <w:p w:rsidR="00057E38" w:rsidRPr="003B39D3" w:rsidRDefault="00057E38" w:rsidP="006B7C8B">
      <w:pPr>
        <w:pStyle w:val="Akapitzlist"/>
        <w:widowControl w:val="0"/>
        <w:numPr>
          <w:ilvl w:val="0"/>
          <w:numId w:val="8"/>
        </w:numPr>
        <w:autoSpaceDE w:val="0"/>
        <w:autoSpaceDN w:val="0"/>
        <w:adjustRightInd w:val="0"/>
        <w:spacing w:after="0" w:line="240" w:lineRule="auto"/>
        <w:ind w:left="284"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współpraca z Wykonawcą w celu terminowego wykonania przez niego zobowiązań oraz informowanie Wykonawcy o zmianach i sytuacjach, które mogłyby wpłynąć na wykonanie przedmiotu umowy.</w:t>
      </w:r>
    </w:p>
    <w:p w:rsidR="00660D3F" w:rsidRPr="003B39D3" w:rsidRDefault="00660D3F"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7</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Uwarunkowania wynagrodzenia</w:t>
      </w:r>
    </w:p>
    <w:p w:rsidR="00057E38" w:rsidRPr="003B39D3" w:rsidRDefault="00057E38" w:rsidP="00057E38">
      <w:pPr>
        <w:pStyle w:val="Akapitzlist"/>
        <w:widowControl w:val="0"/>
        <w:numPr>
          <w:ilvl w:val="1"/>
          <w:numId w:val="9"/>
        </w:numPr>
        <w:autoSpaceDE w:val="0"/>
        <w:autoSpaceDN w:val="0"/>
        <w:adjustRightInd w:val="0"/>
        <w:spacing w:after="0" w:line="276" w:lineRule="auto"/>
        <w:ind w:left="426" w:hanging="426"/>
        <w:rPr>
          <w:rFonts w:ascii="Times New Roman" w:hAnsi="Times New Roman" w:cs="Times New Roman"/>
          <w:color w:val="000000" w:themeColor="text1"/>
        </w:rPr>
      </w:pPr>
      <w:r w:rsidRPr="003B39D3">
        <w:rPr>
          <w:rFonts w:ascii="Times New Roman" w:hAnsi="Times New Roman" w:cs="Times New Roman"/>
          <w:color w:val="000000" w:themeColor="text1"/>
        </w:rPr>
        <w:t>Wykonawca oświadcza, że:</w:t>
      </w:r>
    </w:p>
    <w:p w:rsidR="00057E38" w:rsidRPr="003B39D3" w:rsidRDefault="00057E38" w:rsidP="00057E38">
      <w:pPr>
        <w:pStyle w:val="Akapitzlist"/>
        <w:widowControl w:val="0"/>
        <w:numPr>
          <w:ilvl w:val="0"/>
          <w:numId w:val="10"/>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szczegółowo przeanalizował opis przedmiotu zamówienia w SIWZ oraz uzyskał przed złożeniem oferty potrzebne informacje dotyczące zakresu zamówienia i warunków realizacji prac,</w:t>
      </w:r>
    </w:p>
    <w:p w:rsidR="00057E38" w:rsidRPr="003B39D3" w:rsidRDefault="00057E38" w:rsidP="00057E38">
      <w:pPr>
        <w:pStyle w:val="Akapitzlist"/>
        <w:widowControl w:val="0"/>
        <w:numPr>
          <w:ilvl w:val="0"/>
          <w:numId w:val="10"/>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przed złożeniem oferty upewnił się co do jej prawidłowości i kompletności oraz stawek i cen podanych w ofercie.</w:t>
      </w:r>
    </w:p>
    <w:p w:rsidR="00057E38" w:rsidRPr="003B39D3" w:rsidRDefault="00057E38" w:rsidP="00057E38">
      <w:pPr>
        <w:pStyle w:val="Akapitzlist"/>
        <w:widowControl w:val="0"/>
        <w:numPr>
          <w:ilvl w:val="1"/>
          <w:numId w:val="9"/>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Strony zgodnie oświadczają, że wynagrodzenie obejmuje oraz pokrywa wszelkie koszty związane z realizacją przedmiotu zamówienia, w szczególności: koszty projektu,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rsidR="00057E38" w:rsidRPr="003B39D3" w:rsidRDefault="00057E38" w:rsidP="00057E38">
      <w:pPr>
        <w:pStyle w:val="Akapitzlist"/>
        <w:widowControl w:val="0"/>
        <w:numPr>
          <w:ilvl w:val="1"/>
          <w:numId w:val="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Zamawiający i wykonawca solidarnie odpowiadają za zapłatę wynagrodzenia podwykonawcy. Strony </w:t>
      </w:r>
      <w:r w:rsidRPr="003B39D3">
        <w:rPr>
          <w:rFonts w:ascii="Times New Roman" w:hAnsi="Times New Roman" w:cs="Times New Roman"/>
          <w:color w:val="000000" w:themeColor="text1"/>
        </w:rPr>
        <w:lastRenderedPageBreak/>
        <w:t xml:space="preserve">oświadczają zgodnie, że solidarna odpowiedzialność Zamawiającego i Wykonawcy za zapłatę wynagrodzenia podwykonawcom dotyczy wyłącznie prac </w:t>
      </w:r>
      <w:r w:rsidR="00660D3F" w:rsidRPr="003B39D3">
        <w:rPr>
          <w:rFonts w:ascii="Times New Roman" w:hAnsi="Times New Roman" w:cs="Times New Roman"/>
          <w:color w:val="000000" w:themeColor="text1"/>
        </w:rPr>
        <w:t xml:space="preserve">projektowych, </w:t>
      </w:r>
      <w:r w:rsidRPr="003B39D3">
        <w:rPr>
          <w:rFonts w:ascii="Times New Roman" w:hAnsi="Times New Roman" w:cs="Times New Roman"/>
          <w:color w:val="000000" w:themeColor="text1"/>
        </w:rPr>
        <w:t xml:space="preserve">montażowych i instalacyjnych. Solidarna odpowiedzialność Zamawiającego nie dotyczy zapłaty za zapłatę wynagrodzenia za dostawy na rzecz wykonawcy sprzętu i urządzeń (dostawcy sprzętu i urządzeń).  </w:t>
      </w:r>
    </w:p>
    <w:p w:rsidR="00057E38" w:rsidRPr="003B39D3" w:rsidRDefault="00057E38" w:rsidP="00057E38">
      <w:pPr>
        <w:pStyle w:val="Akapitzlist"/>
        <w:widowControl w:val="0"/>
        <w:numPr>
          <w:ilvl w:val="1"/>
          <w:numId w:val="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Użycie w umowie sformułowania podwykonawca, oznacza podmiot, z którym wykonawca po uzyskaniu zgody Zamawiającego o której mowa w § 3 ust.6 podpisał umowę, której przedmiotem jest </w:t>
      </w:r>
      <w:r w:rsidR="00660D3F" w:rsidRPr="003B39D3">
        <w:rPr>
          <w:rFonts w:ascii="Times New Roman" w:hAnsi="Times New Roman" w:cs="Times New Roman"/>
          <w:color w:val="000000" w:themeColor="text1"/>
        </w:rPr>
        <w:t xml:space="preserve">zaprojektowanie, </w:t>
      </w:r>
      <w:r w:rsidRPr="003B39D3">
        <w:rPr>
          <w:rFonts w:ascii="Times New Roman" w:hAnsi="Times New Roman" w:cs="Times New Roman"/>
          <w:color w:val="000000" w:themeColor="text1"/>
        </w:rPr>
        <w:t>montaż i instalacja sprzętu będącego przedmiotem zamówienia w zakresie wskazanym w § 1 ust. 2 umowy. Nie dotyczy to podmiotów realizujących na rzecz wykonawcy innych elementów przedmiotu zamówienia w szczególności dostaw sprzętu i urządzeń.</w:t>
      </w:r>
    </w:p>
    <w:p w:rsidR="00664442" w:rsidRDefault="00664442"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B31014" w:rsidP="00057E38">
      <w:pPr>
        <w:widowControl w:val="0"/>
        <w:autoSpaceDE w:val="0"/>
        <w:autoSpaceDN w:val="0"/>
        <w:adjustRightInd w:val="0"/>
        <w:spacing w:line="276" w:lineRule="auto"/>
        <w:jc w:val="center"/>
        <w:rPr>
          <w:rFonts w:ascii="Times New Roman" w:hAnsi="Times New Roman" w:cs="Times New Roman"/>
          <w:b/>
          <w:color w:val="000000" w:themeColor="text1"/>
        </w:rPr>
      </w:pPr>
      <w:r>
        <w:rPr>
          <w:rFonts w:ascii="Times New Roman" w:hAnsi="Times New Roman" w:cs="Times New Roman"/>
          <w:b/>
          <w:color w:val="000000" w:themeColor="text1"/>
        </w:rPr>
        <w:t>§ 8</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Wynagrodzenie</w:t>
      </w:r>
    </w:p>
    <w:p w:rsidR="00057E38" w:rsidRPr="003B39D3" w:rsidRDefault="00057E38" w:rsidP="00302A09">
      <w:pPr>
        <w:pStyle w:val="Akapitzlist"/>
        <w:numPr>
          <w:ilvl w:val="3"/>
          <w:numId w:val="10"/>
        </w:numPr>
        <w:spacing w:after="0" w:line="240" w:lineRule="auto"/>
        <w:ind w:left="567" w:hanging="425"/>
        <w:jc w:val="both"/>
        <w:rPr>
          <w:rFonts w:ascii="Times New Roman" w:hAnsi="Times New Roman" w:cs="Times New Roman"/>
          <w:b/>
          <w:iCs/>
        </w:rPr>
      </w:pPr>
      <w:r w:rsidRPr="003B39D3">
        <w:rPr>
          <w:rFonts w:ascii="Times New Roman" w:hAnsi="Times New Roman" w:cs="Times New Roman"/>
          <w:b/>
          <w:iCs/>
        </w:rPr>
        <w:t>Za wykonanie przedmiotu umowy Wykonawca otrzyma wynagrodzenie w wysokości ………..zł brutto ..................................................................... zł</w:t>
      </w:r>
    </w:p>
    <w:p w:rsidR="00057E38" w:rsidRPr="003B39D3" w:rsidRDefault="00057E38" w:rsidP="00302A09">
      <w:pPr>
        <w:spacing w:after="0" w:line="240" w:lineRule="auto"/>
        <w:ind w:firstLine="426"/>
        <w:rPr>
          <w:rFonts w:ascii="Times New Roman" w:hAnsi="Times New Roman" w:cs="Times New Roman"/>
          <w:i/>
          <w:iCs/>
        </w:rPr>
      </w:pPr>
      <w:r w:rsidRPr="003B39D3">
        <w:rPr>
          <w:rFonts w:ascii="Times New Roman" w:hAnsi="Times New Roman" w:cs="Times New Roman"/>
          <w:i/>
          <w:iCs/>
        </w:rPr>
        <w:t>(słownie brutto: …………….........................................................................................................................zł).</w:t>
      </w:r>
    </w:p>
    <w:p w:rsidR="00057E38" w:rsidRPr="003B39D3" w:rsidRDefault="00057E38" w:rsidP="00302A09">
      <w:pPr>
        <w:spacing w:after="0" w:line="240" w:lineRule="auto"/>
        <w:ind w:firstLine="426"/>
        <w:jc w:val="both"/>
        <w:rPr>
          <w:rFonts w:ascii="Times New Roman" w:hAnsi="Times New Roman" w:cs="Times New Roman"/>
          <w:iCs/>
        </w:rPr>
      </w:pPr>
      <w:r w:rsidRPr="003B39D3">
        <w:rPr>
          <w:rFonts w:ascii="Times New Roman" w:hAnsi="Times New Roman" w:cs="Times New Roman"/>
          <w:color w:val="000000"/>
        </w:rPr>
        <w:t>w tym:</w:t>
      </w:r>
    </w:p>
    <w:p w:rsidR="00057E38" w:rsidRPr="003B39D3" w:rsidRDefault="00057E38" w:rsidP="00302A09">
      <w:pPr>
        <w:pStyle w:val="Akapitzlist"/>
        <w:widowControl w:val="0"/>
        <w:numPr>
          <w:ilvl w:val="0"/>
          <w:numId w:val="11"/>
        </w:numPr>
        <w:autoSpaceDE w:val="0"/>
        <w:autoSpaceDN w:val="0"/>
        <w:adjustRightInd w:val="0"/>
        <w:spacing w:after="0" w:line="240" w:lineRule="auto"/>
        <w:ind w:left="709"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za wykonanie projektów wykonawczych instalacji fotowoltaiczny</w:t>
      </w:r>
      <w:r w:rsidR="006F08E3">
        <w:rPr>
          <w:rFonts w:ascii="Times New Roman" w:hAnsi="Times New Roman" w:cs="Times New Roman"/>
          <w:color w:val="000000" w:themeColor="text1"/>
        </w:rPr>
        <w:t xml:space="preserve">ch w kwocie ………………..  zł </w:t>
      </w:r>
      <w:r w:rsidR="00D737D6">
        <w:rPr>
          <w:rFonts w:ascii="Times New Roman" w:hAnsi="Times New Roman" w:cs="Times New Roman"/>
          <w:color w:val="000000" w:themeColor="text1"/>
        </w:rPr>
        <w:t>brutto</w:t>
      </w:r>
    </w:p>
    <w:p w:rsidR="00057E38" w:rsidRPr="003B39D3" w:rsidRDefault="00057E38" w:rsidP="00302A09">
      <w:pPr>
        <w:pStyle w:val="Akapitzlist"/>
        <w:widowControl w:val="0"/>
        <w:numPr>
          <w:ilvl w:val="0"/>
          <w:numId w:val="11"/>
        </w:numPr>
        <w:autoSpaceDE w:val="0"/>
        <w:autoSpaceDN w:val="0"/>
        <w:adjustRightInd w:val="0"/>
        <w:spacing w:after="0" w:line="240" w:lineRule="auto"/>
        <w:ind w:left="709"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za dostawę z montażem instalacji fotowoltaicznej w kwocie ………………..  zł brutto</w:t>
      </w:r>
      <w:r w:rsidR="006F08E3">
        <w:rPr>
          <w:rFonts w:ascii="Times New Roman" w:hAnsi="Times New Roman" w:cs="Times New Roman"/>
          <w:color w:val="000000" w:themeColor="text1"/>
        </w:rPr>
        <w:t xml:space="preserve"> </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zapoznał się szczegółowo z zakresem rzeczowym prac i zobowiązuje się wykonać je w całości za umówioną cenę, wraz z przekazaniem do użytkowania.</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Rozliczenie za wykonanie umowy odbędzie się jedną faktura końcową.</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Faktura końcowa może być wystawiona po wykonaniu i protokolarnym odbiorze bez uwag, przez upoważnionego przedstawiciela Zamawiającego całego zadania.</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Płatność końcowa nastąpi na podstawie fa</w:t>
      </w:r>
      <w:r w:rsidR="00EF3A7A">
        <w:rPr>
          <w:rFonts w:ascii="Times New Roman" w:hAnsi="Times New Roman" w:cs="Times New Roman"/>
          <w:color w:val="000000"/>
        </w:rPr>
        <w:t>ktury końcowej, w terminie do 30</w:t>
      </w:r>
      <w:r w:rsidRPr="003B39D3">
        <w:rPr>
          <w:rFonts w:ascii="Times New Roman" w:hAnsi="Times New Roman" w:cs="Times New Roman"/>
          <w:color w:val="000000"/>
        </w:rPr>
        <w:t xml:space="preserve"> dni kalendarzowych, licząc od daty doręczenia jej Zamawiającemu wraz z załączonym protokołem odbioru końcowego całego zadania oraz dokumentami odbiorowymi, przelewem na konto bankowe Wykonawcy wskazane na fakturze.</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Wartość faktury zostanie pomniejszona o wysokość kar umownych ustalon</w:t>
      </w:r>
      <w:r w:rsidR="00B31014">
        <w:rPr>
          <w:rFonts w:ascii="Times New Roman" w:hAnsi="Times New Roman" w:cs="Times New Roman"/>
          <w:color w:val="000000"/>
        </w:rPr>
        <w:t>ą w oparciu o postanowienia § 11</w:t>
      </w:r>
      <w:r w:rsidRPr="003B39D3">
        <w:rPr>
          <w:rFonts w:ascii="Times New Roman" w:hAnsi="Times New Roman" w:cs="Times New Roman"/>
          <w:color w:val="000000"/>
        </w:rPr>
        <w:t xml:space="preserve"> umowy.</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Do faktury wystawionej przez Wykonawcę załączone będzie zestawienie należności dla wszystkich podwykonawców lub dalszych podwykonawców z oświadczeniami podwykonawców o spłaceniu przez Wykonawcę ich zobowiązań.</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Warunkiem przekazania Wykonawcy wynagrodzenia w pełnej kwocie jest przedłożenie Zamawiającemu oświadczeń podwykonawców lub dalszych podwykonawców, o których mowa w ust. 7, w stosunku do których Zamawiający ponosi solidarną odpowiedzialność na zasadzie, że wszelkie należności wobec nich zostały przez Wykonawcę uregulowane, w tym należności zafakturowane, wymagalne po dacie płatności względem Wykonawcy.</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Zamawiający dokona bezpośredniej zapłaty wymagalnego</w:t>
      </w:r>
      <w:r w:rsidR="006B7C8B" w:rsidRPr="003B39D3">
        <w:rPr>
          <w:rFonts w:ascii="Times New Roman" w:hAnsi="Times New Roman" w:cs="Times New Roman"/>
          <w:color w:val="000000"/>
        </w:rPr>
        <w:t xml:space="preserve"> wynagrodzenia, przysługującego </w:t>
      </w:r>
      <w:r w:rsidRPr="003B39D3">
        <w:rPr>
          <w:rFonts w:ascii="Times New Roman" w:hAnsi="Times New Roman" w:cs="Times New Roman"/>
          <w:color w:val="000000"/>
        </w:rPr>
        <w:t>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 xml:space="preserve">Wynagrodzenie, o którym mowa w ust. 9, dotyczy wyłącznie należności powstałych po zaakceptowaniu przez Zamawiającego umowy o podwykonawstwo, której przedmiotem są prace </w:t>
      </w:r>
      <w:r w:rsidR="00302A09" w:rsidRPr="003B39D3">
        <w:rPr>
          <w:rFonts w:ascii="Times New Roman" w:hAnsi="Times New Roman" w:cs="Times New Roman"/>
          <w:color w:val="000000"/>
        </w:rPr>
        <w:t xml:space="preserve">projektowe, </w:t>
      </w:r>
      <w:r w:rsidRPr="003B39D3">
        <w:rPr>
          <w:rFonts w:ascii="Times New Roman" w:hAnsi="Times New Roman" w:cs="Times New Roman"/>
          <w:color w:val="000000"/>
        </w:rPr>
        <w:t>montażowe i instalacyjne.</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lastRenderedPageBreak/>
        <w:t>Bezpośrednia zapłata, o której mowa w ust. 9, obejmuje wyłącznie należne wynagrodzenie, bez odsetek, należnych podwykonawcy lub dalszemu podwykonawcy.</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Przed dokonaniem bezpośredniej zapłaty Wykonawca zostanie poinformowany przez Zamawiającego w formie pisemnej o:</w:t>
      </w:r>
    </w:p>
    <w:p w:rsidR="00057E38" w:rsidRPr="003B39D3" w:rsidRDefault="00057E38" w:rsidP="00057E38">
      <w:pPr>
        <w:numPr>
          <w:ilvl w:val="0"/>
          <w:numId w:val="12"/>
        </w:numPr>
        <w:autoSpaceDE w:val="0"/>
        <w:autoSpaceDN w:val="0"/>
        <w:adjustRightInd w:val="0"/>
        <w:spacing w:after="0" w:line="276" w:lineRule="auto"/>
        <w:ind w:left="709" w:hanging="283"/>
        <w:contextualSpacing/>
        <w:jc w:val="both"/>
        <w:rPr>
          <w:rFonts w:ascii="Times New Roman" w:hAnsi="Times New Roman" w:cs="Times New Roman"/>
          <w:color w:val="000000"/>
        </w:rPr>
      </w:pPr>
      <w:r w:rsidRPr="003B39D3">
        <w:rPr>
          <w:rFonts w:ascii="Times New Roman" w:hAnsi="Times New Roman" w:cs="Times New Roman"/>
          <w:color w:val="000000"/>
        </w:rPr>
        <w:t xml:space="preserve">zamiarze dokonania bezpośredniej zapłaty wymagalnego wynagrodzenia, przysługującego podwykonawcy lub dalszemu podwykonawcy, który zawarł zaakceptowaną przez Zamawiającego umowę o podwykonawstwo, której przedmiotem są prace </w:t>
      </w:r>
      <w:r w:rsidR="00302A09" w:rsidRPr="003B39D3">
        <w:rPr>
          <w:rFonts w:ascii="Times New Roman" w:hAnsi="Times New Roman" w:cs="Times New Roman"/>
          <w:color w:val="000000"/>
        </w:rPr>
        <w:t xml:space="preserve">projektowe, </w:t>
      </w:r>
      <w:r w:rsidRPr="003B39D3">
        <w:rPr>
          <w:rFonts w:ascii="Times New Roman" w:hAnsi="Times New Roman" w:cs="Times New Roman"/>
          <w:color w:val="000000"/>
        </w:rPr>
        <w:t>montażowe i instalacyjne, w przypadku uchylenia się od obowiązku zapłaty odpowiednio przez Wykonawcę, podwykonawcę lub dalszego podwykonawcę,</w:t>
      </w:r>
    </w:p>
    <w:p w:rsidR="00057E38" w:rsidRPr="003B39D3" w:rsidRDefault="00057E38" w:rsidP="00057E38">
      <w:pPr>
        <w:numPr>
          <w:ilvl w:val="0"/>
          <w:numId w:val="12"/>
        </w:numPr>
        <w:autoSpaceDE w:val="0"/>
        <w:autoSpaceDN w:val="0"/>
        <w:adjustRightInd w:val="0"/>
        <w:spacing w:after="0" w:line="276" w:lineRule="auto"/>
        <w:ind w:left="709" w:hanging="283"/>
        <w:contextualSpacing/>
        <w:jc w:val="both"/>
        <w:rPr>
          <w:rFonts w:ascii="Times New Roman" w:hAnsi="Times New Roman" w:cs="Times New Roman"/>
          <w:color w:val="000000"/>
        </w:rPr>
      </w:pPr>
      <w:r w:rsidRPr="003B39D3">
        <w:rPr>
          <w:rFonts w:ascii="Times New Roman" w:hAnsi="Times New Roman" w:cs="Times New Roman"/>
          <w:color w:val="000000"/>
        </w:rPr>
        <w:t>możliwości zgłoszenia przez Wykonawcę, w terminie 7 dni od dnia otrzymania informacji, o której mowa w pkt 1, pisemnych uwag dotyczących zasadności bezpośredniej zapłaty wynagrodzenia podwykonawcy lub dalszemu podwyk</w:t>
      </w:r>
      <w:r w:rsidR="00302A09" w:rsidRPr="003B39D3">
        <w:rPr>
          <w:rFonts w:ascii="Times New Roman" w:hAnsi="Times New Roman" w:cs="Times New Roman"/>
          <w:color w:val="000000"/>
        </w:rPr>
        <w:t>onawcy, o których mowa w ust. 9</w:t>
      </w:r>
      <w:r w:rsidRPr="003B39D3">
        <w:rPr>
          <w:rFonts w:ascii="Times New Roman" w:hAnsi="Times New Roman" w:cs="Times New Roman"/>
          <w:color w:val="000000"/>
        </w:rPr>
        <w:t>.</w:t>
      </w:r>
    </w:p>
    <w:p w:rsidR="00057E38" w:rsidRPr="003B39D3" w:rsidRDefault="00057E38" w:rsidP="00B579C0">
      <w:pPr>
        <w:pStyle w:val="Akapitzlist"/>
        <w:numPr>
          <w:ilvl w:val="0"/>
          <w:numId w:val="42"/>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W przypadku zgłoszenia przez Wykonawcę uwag, o których mowa w ust. 12 pkt 2, w terminie 7 dni od dnia otrzymania informacji, o której mowa w ust. 12 pkt 1 i 2, Zamawiający może:</w:t>
      </w:r>
    </w:p>
    <w:p w:rsidR="00057E38" w:rsidRPr="003B39D3" w:rsidRDefault="00057E38" w:rsidP="00057E38">
      <w:pPr>
        <w:numPr>
          <w:ilvl w:val="0"/>
          <w:numId w:val="13"/>
        </w:numPr>
        <w:autoSpaceDE w:val="0"/>
        <w:autoSpaceDN w:val="0"/>
        <w:adjustRightInd w:val="0"/>
        <w:spacing w:after="0" w:line="276" w:lineRule="auto"/>
        <w:ind w:left="709" w:hanging="283"/>
        <w:contextualSpacing/>
        <w:jc w:val="both"/>
        <w:rPr>
          <w:rFonts w:ascii="Times New Roman" w:hAnsi="Times New Roman" w:cs="Times New Roman"/>
          <w:color w:val="000000"/>
        </w:rPr>
      </w:pPr>
      <w:r w:rsidRPr="003B39D3">
        <w:rPr>
          <w:rFonts w:ascii="Times New Roman" w:hAnsi="Times New Roman" w:cs="Times New Roman"/>
          <w:color w:val="000000"/>
        </w:rPr>
        <w:t>nie dokonać bezpośredniej zapłaty wynagrodzenia podwykonawcy lub dalszemu podwykonawcy, jeżeli wykonawca wykaże niezasadność takiej zapłaty, albo</w:t>
      </w:r>
    </w:p>
    <w:p w:rsidR="00057E38" w:rsidRPr="003B39D3" w:rsidRDefault="00057E38" w:rsidP="00057E38">
      <w:pPr>
        <w:numPr>
          <w:ilvl w:val="0"/>
          <w:numId w:val="13"/>
        </w:numPr>
        <w:autoSpaceDE w:val="0"/>
        <w:autoSpaceDN w:val="0"/>
        <w:adjustRightInd w:val="0"/>
        <w:spacing w:after="0" w:line="276" w:lineRule="auto"/>
        <w:ind w:left="709" w:hanging="283"/>
        <w:contextualSpacing/>
        <w:jc w:val="both"/>
        <w:rPr>
          <w:rFonts w:ascii="Times New Roman" w:hAnsi="Times New Roman" w:cs="Times New Roman"/>
          <w:color w:val="000000"/>
        </w:rPr>
      </w:pPr>
      <w:r w:rsidRPr="003B39D3">
        <w:rPr>
          <w:rFonts w:ascii="Times New Roman" w:hAnsi="Times New Roman" w:cs="Times New Roman"/>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57E38" w:rsidRPr="003B39D3" w:rsidRDefault="00057E38" w:rsidP="00057E38">
      <w:pPr>
        <w:numPr>
          <w:ilvl w:val="0"/>
          <w:numId w:val="13"/>
        </w:numPr>
        <w:autoSpaceDE w:val="0"/>
        <w:autoSpaceDN w:val="0"/>
        <w:adjustRightInd w:val="0"/>
        <w:spacing w:after="0" w:line="276" w:lineRule="auto"/>
        <w:ind w:left="709" w:hanging="283"/>
        <w:contextualSpacing/>
        <w:jc w:val="both"/>
        <w:rPr>
          <w:rFonts w:ascii="Times New Roman" w:hAnsi="Times New Roman" w:cs="Times New Roman"/>
          <w:color w:val="000000"/>
        </w:rPr>
      </w:pPr>
      <w:r w:rsidRPr="003B39D3">
        <w:rPr>
          <w:rFonts w:ascii="Times New Roman" w:hAnsi="Times New Roman" w:cs="Times New Roman"/>
          <w:color w:val="000000"/>
        </w:rPr>
        <w:t>dokonać bezpośredniej zapłaty wynagrodzenia podwykonawcy lub dalszemu podwykonawcy, jeżeli podwykonawca lub dalszy podwykonawca wykaże zasadność takiej zapłaty.</w:t>
      </w:r>
    </w:p>
    <w:p w:rsidR="00057E38" w:rsidRPr="003B39D3" w:rsidRDefault="00057E38" w:rsidP="00B579C0">
      <w:pPr>
        <w:numPr>
          <w:ilvl w:val="0"/>
          <w:numId w:val="42"/>
        </w:numPr>
        <w:tabs>
          <w:tab w:val="left" w:pos="426"/>
        </w:tabs>
        <w:autoSpaceDE w:val="0"/>
        <w:autoSpaceDN w:val="0"/>
        <w:adjustRightInd w:val="0"/>
        <w:spacing w:after="0" w:line="276" w:lineRule="auto"/>
        <w:ind w:left="426" w:hanging="426"/>
        <w:contextualSpacing/>
        <w:jc w:val="both"/>
        <w:rPr>
          <w:rFonts w:ascii="Times New Roman" w:hAnsi="Times New Roman" w:cs="Times New Roman"/>
          <w:color w:val="000000"/>
        </w:rPr>
      </w:pPr>
      <w:r w:rsidRPr="003B39D3">
        <w:rPr>
          <w:rFonts w:ascii="Times New Roman" w:hAnsi="Times New Roman" w:cs="Times New Roman"/>
          <w:color w:val="000000"/>
        </w:rPr>
        <w:t>W przypadku dokonania bezpośredniej zapłaty podwykonawcy lub dalszemu podwykonawcy, o której mowa w ust. 9, Zamawiający potrąci kwotę wypłaconego podwykonawcy lub dalszemu podwykonawcy wynagrodzenia z wynagrodzenia należnego Wykonawcy.</w:t>
      </w:r>
    </w:p>
    <w:p w:rsidR="00302A09" w:rsidRPr="003B39D3" w:rsidRDefault="00302A09" w:rsidP="00057E38">
      <w:pPr>
        <w:autoSpaceDE w:val="0"/>
        <w:autoSpaceDN w:val="0"/>
        <w:spacing w:line="276" w:lineRule="auto"/>
        <w:jc w:val="center"/>
        <w:rPr>
          <w:rFonts w:ascii="Times New Roman" w:eastAsia="Calibri" w:hAnsi="Times New Roman" w:cs="Times New Roman"/>
          <w:b/>
          <w:bCs/>
          <w:color w:val="000000" w:themeColor="text1"/>
        </w:rPr>
      </w:pPr>
    </w:p>
    <w:p w:rsidR="00057E38" w:rsidRPr="003B39D3" w:rsidRDefault="00B31014" w:rsidP="00057E38">
      <w:pPr>
        <w:autoSpaceDE w:val="0"/>
        <w:autoSpaceDN w:val="0"/>
        <w:spacing w:line="276" w:lineRule="auto"/>
        <w:jc w:val="center"/>
        <w:rPr>
          <w:rFonts w:ascii="Times New Roman" w:hAnsi="Times New Roman" w:cs="Times New Roman"/>
          <w:color w:val="000000" w:themeColor="text1"/>
        </w:rPr>
      </w:pPr>
      <w:r>
        <w:rPr>
          <w:rFonts w:ascii="Times New Roman" w:eastAsia="Calibri" w:hAnsi="Times New Roman" w:cs="Times New Roman"/>
          <w:b/>
          <w:bCs/>
          <w:color w:val="000000" w:themeColor="text1"/>
        </w:rPr>
        <w:t>§ 9</w:t>
      </w:r>
    </w:p>
    <w:p w:rsidR="00057E38" w:rsidRPr="003B39D3" w:rsidRDefault="00057E38" w:rsidP="00057E38">
      <w:pPr>
        <w:autoSpaceDE w:val="0"/>
        <w:autoSpaceDN w:val="0"/>
        <w:spacing w:line="276" w:lineRule="auto"/>
        <w:jc w:val="center"/>
        <w:rPr>
          <w:rFonts w:ascii="Times New Roman" w:eastAsia="Calibri" w:hAnsi="Times New Roman" w:cs="Times New Roman"/>
          <w:b/>
          <w:bCs/>
          <w:color w:val="000000" w:themeColor="text1"/>
        </w:rPr>
      </w:pPr>
      <w:r w:rsidRPr="003B39D3">
        <w:rPr>
          <w:rFonts w:ascii="Times New Roman" w:eastAsia="Calibri" w:hAnsi="Times New Roman" w:cs="Times New Roman"/>
          <w:b/>
          <w:bCs/>
          <w:color w:val="000000" w:themeColor="text1"/>
        </w:rPr>
        <w:t>Zabezpieczenie należytego wykonania umowy</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 xml:space="preserve">Wykonawca najpóźniej w dniu zawarcia umowy wniesie zabezpieczenie należytego wykonania umowy w formie ……………….. w wysokości </w:t>
      </w:r>
      <w:r w:rsidRPr="003B39D3">
        <w:rPr>
          <w:rFonts w:ascii="Times New Roman" w:eastAsia="Calibri" w:hAnsi="Times New Roman" w:cs="Times New Roman"/>
          <w:b/>
          <w:color w:val="000000" w:themeColor="text1"/>
        </w:rPr>
        <w:t>10% ceny brutto przedstawionej w ofercie</w:t>
      </w:r>
      <w:r w:rsidRPr="003B39D3">
        <w:rPr>
          <w:rFonts w:ascii="Times New Roman" w:eastAsia="Calibri" w:hAnsi="Times New Roman" w:cs="Times New Roman"/>
          <w:color w:val="000000" w:themeColor="text1"/>
        </w:rPr>
        <w:t>, co stanowi kwotę: ………………… złotych (słownie: ……………………..).</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 xml:space="preserve">Zabezpieczenie należytego wykonania umowy ma na celu zabezpieczenie </w:t>
      </w:r>
      <w:r w:rsidRPr="003B39D3">
        <w:rPr>
          <w:rFonts w:ascii="Times New Roman" w:eastAsia="Calibri" w:hAnsi="Times New Roman" w:cs="Times New Roman"/>
          <w:color w:val="000000" w:themeColor="text1"/>
        </w:rPr>
        <w:br/>
        <w:t>i ewentualne zaspokojenie roszczeń Zamawiającego z tytułu niewykonania lub nienależytego wykonania umowy przez Wykonawcę, w tym usunięcia wad lub usterek, w szczególności roszczeń Zamawiającego wobec Wykonawcy o zapłatę kar umownych.</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Koszty zabezpieczenia należytego wykonania umowy ponosi Wykonawca.</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 xml:space="preserve">Kwota w wysokości ………………… złotych (słownie: ……………………..), stanowiąca 70% zabezpieczenia należytego wykonania umowy, zostanie zwrócona w terminie 30 dni od dnia podpisania </w:t>
      </w:r>
      <w:r w:rsidRPr="003B39D3">
        <w:rPr>
          <w:rFonts w:ascii="Times New Roman" w:hAnsi="Times New Roman" w:cs="Times New Roman"/>
          <w:color w:val="000000"/>
        </w:rPr>
        <w:t xml:space="preserve">przez Zamawiającego bez uwag </w:t>
      </w:r>
      <w:r w:rsidRPr="003B39D3">
        <w:rPr>
          <w:rFonts w:ascii="Times New Roman" w:eastAsia="Calibri" w:hAnsi="Times New Roman" w:cs="Times New Roman"/>
          <w:color w:val="000000" w:themeColor="text1"/>
        </w:rPr>
        <w:t>protokołu odbioru końcowego przedmiotu umowy.</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 xml:space="preserve">Kwota pozostawiona na zabezpieczenie roszczeń z tytułu rękojmi za wady fizyczne, wynosząca 30% wartości zabezpieczenia należytego wykonania umowy, wynosząca ………………… złotych (słownie: </w:t>
      </w:r>
      <w:r w:rsidRPr="003B39D3">
        <w:rPr>
          <w:rFonts w:ascii="Times New Roman" w:eastAsia="Calibri" w:hAnsi="Times New Roman" w:cs="Times New Roman"/>
          <w:color w:val="000000" w:themeColor="text1"/>
        </w:rPr>
        <w:lastRenderedPageBreak/>
        <w:t>……………………..),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Zabezpieczenie należytego wykonania umowy pozostaje w dyspozycji Zamawiającego i zachowuje swoją ważność na czas określony w umowie.</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057E38" w:rsidRPr="003B39D3" w:rsidRDefault="00B31014" w:rsidP="00057E38">
      <w:pPr>
        <w:widowControl w:val="0"/>
        <w:autoSpaceDE w:val="0"/>
        <w:autoSpaceDN w:val="0"/>
        <w:adjustRightInd w:val="0"/>
        <w:spacing w:line="276" w:lineRule="auto"/>
        <w:jc w:val="center"/>
        <w:rPr>
          <w:rFonts w:ascii="Times New Roman" w:hAnsi="Times New Roman" w:cs="Times New Roman"/>
          <w:b/>
          <w:color w:val="000000"/>
        </w:rPr>
      </w:pPr>
      <w:r>
        <w:rPr>
          <w:rFonts w:ascii="Times New Roman" w:hAnsi="Times New Roman" w:cs="Times New Roman"/>
          <w:b/>
          <w:color w:val="000000"/>
        </w:rPr>
        <w:t>§ 10</w:t>
      </w:r>
      <w:r w:rsidR="00057E38" w:rsidRPr="003B39D3">
        <w:rPr>
          <w:rFonts w:ascii="Times New Roman" w:hAnsi="Times New Roman" w:cs="Times New Roman"/>
          <w:b/>
          <w:color w:val="000000"/>
        </w:rPr>
        <w:t xml:space="preserve">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rPr>
      </w:pPr>
      <w:r w:rsidRPr="003B39D3">
        <w:rPr>
          <w:rFonts w:ascii="Times New Roman" w:hAnsi="Times New Roman" w:cs="Times New Roman"/>
          <w:b/>
          <w:color w:val="000000"/>
        </w:rPr>
        <w:t>Odbiór przedmiotu zamówienia</w:t>
      </w:r>
    </w:p>
    <w:p w:rsidR="00057E38" w:rsidRPr="003B39D3" w:rsidRDefault="00057E38" w:rsidP="00057E38">
      <w:pPr>
        <w:pStyle w:val="Akapitzlist"/>
        <w:widowControl w:val="0"/>
        <w:numPr>
          <w:ilvl w:val="0"/>
          <w:numId w:val="15"/>
        </w:numPr>
        <w:tabs>
          <w:tab w:val="left" w:pos="0"/>
        </w:tabs>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 xml:space="preserve">Strony przewidują jeden odbiór końcowy - stanowiący podstawę do wystawienia faktury końcowej.  </w:t>
      </w:r>
    </w:p>
    <w:p w:rsidR="00057E38" w:rsidRPr="003B39D3" w:rsidRDefault="00057E38" w:rsidP="00057E38">
      <w:pPr>
        <w:pStyle w:val="Akapitzlist"/>
        <w:numPr>
          <w:ilvl w:val="0"/>
          <w:numId w:val="15"/>
        </w:numPr>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Strony postanawiają, że przedmiotem odbioru końcowego będzie wykonanie całości zamówienia.</w:t>
      </w:r>
    </w:p>
    <w:p w:rsidR="00057E38" w:rsidRPr="003B39D3" w:rsidRDefault="00057E38" w:rsidP="00057E38">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Wykonawca zgłosi pisemnie Zamawiającemu gotowość do odbioru końcowego zamówienia objętego umową.</w:t>
      </w:r>
    </w:p>
    <w:p w:rsidR="00057E38" w:rsidRPr="003B39D3" w:rsidRDefault="00057E38" w:rsidP="00057E38">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Termin odbioru końcowego wyznaczy Zamawiający w ciągu 7 dni od daty pisemnego zawiadomienia go przez Wykonawcę o zakończeniu prac i gotowości do przystąpienia do odbioru końcowego.</w:t>
      </w:r>
    </w:p>
    <w:p w:rsidR="00057E38" w:rsidRPr="003B39D3" w:rsidRDefault="00057E38" w:rsidP="00057E38">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W terminie wykonania zamówienia określonego w § 2 Wykonawca przekaże Zamawiającemu:</w:t>
      </w:r>
    </w:p>
    <w:p w:rsidR="00057E38" w:rsidRPr="003B39D3" w:rsidRDefault="00057E38" w:rsidP="00057E38">
      <w:pPr>
        <w:pStyle w:val="Akapitzlist"/>
        <w:widowControl w:val="0"/>
        <w:numPr>
          <w:ilvl w:val="0"/>
          <w:numId w:val="16"/>
        </w:numPr>
        <w:autoSpaceDE w:val="0"/>
        <w:autoSpaceDN w:val="0"/>
        <w:adjustRightInd w:val="0"/>
        <w:spacing w:after="0" w:line="276" w:lineRule="auto"/>
        <w:ind w:hanging="294"/>
        <w:rPr>
          <w:rFonts w:ascii="Times New Roman" w:hAnsi="Times New Roman" w:cs="Times New Roman"/>
          <w:color w:val="000000" w:themeColor="text1"/>
        </w:rPr>
      </w:pPr>
      <w:r w:rsidRPr="003B39D3">
        <w:rPr>
          <w:rFonts w:ascii="Times New Roman" w:hAnsi="Times New Roman" w:cs="Times New Roman"/>
          <w:color w:val="000000" w:themeColor="text1"/>
        </w:rPr>
        <w:t>protokoły badań i sprawdzeń z wynikiem pozytywnym, w tym:</w:t>
      </w:r>
    </w:p>
    <w:p w:rsidR="00057E38" w:rsidRPr="003B39D3" w:rsidRDefault="00057E38" w:rsidP="00057E38">
      <w:pPr>
        <w:pStyle w:val="Akapitzlist"/>
        <w:widowControl w:val="0"/>
        <w:numPr>
          <w:ilvl w:val="0"/>
          <w:numId w:val="17"/>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protokół sprawdzenia rodzaju i mocy zainstalowanych źródeł oraz parametrów przetwornika,</w:t>
      </w:r>
    </w:p>
    <w:p w:rsidR="00057E38" w:rsidRPr="003B39D3" w:rsidRDefault="00057E38" w:rsidP="00057E38">
      <w:pPr>
        <w:pStyle w:val="Akapitzlist"/>
        <w:widowControl w:val="0"/>
        <w:numPr>
          <w:ilvl w:val="0"/>
          <w:numId w:val="17"/>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inne protokoły badań i sprawdzeń, które zostaną zalecone przez Zamawiającego;</w:t>
      </w:r>
    </w:p>
    <w:p w:rsidR="00057E38" w:rsidRPr="003B39D3" w:rsidRDefault="00057E38" w:rsidP="00057E38">
      <w:pPr>
        <w:pStyle w:val="Akapitzlist"/>
        <w:widowControl w:val="0"/>
        <w:numPr>
          <w:ilvl w:val="0"/>
          <w:numId w:val="16"/>
        </w:numPr>
        <w:autoSpaceDE w:val="0"/>
        <w:autoSpaceDN w:val="0"/>
        <w:adjustRightInd w:val="0"/>
        <w:spacing w:after="0" w:line="276" w:lineRule="auto"/>
        <w:ind w:left="709"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deklaracje zgodności lub certyfikaty, atesty zgodności na wbudowane materiały;</w:t>
      </w:r>
    </w:p>
    <w:p w:rsidR="00057E38" w:rsidRPr="003B39D3" w:rsidRDefault="00057E38" w:rsidP="00057E38">
      <w:pPr>
        <w:pStyle w:val="Akapitzlist"/>
        <w:widowControl w:val="0"/>
        <w:numPr>
          <w:ilvl w:val="0"/>
          <w:numId w:val="16"/>
        </w:numPr>
        <w:autoSpaceDE w:val="0"/>
        <w:autoSpaceDN w:val="0"/>
        <w:adjustRightInd w:val="0"/>
        <w:spacing w:after="0" w:line="276" w:lineRule="auto"/>
        <w:ind w:left="709"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protokoły odbioru wykonanej instalacji oddzielenie dla każdej lokalizacji zawierający informację o przeszkoleniu każdego z Użytkowników w zakresie obsługi instalacji i przekazaniu instrukcji użytkowania;</w:t>
      </w:r>
    </w:p>
    <w:p w:rsidR="00057E38" w:rsidRPr="003B39D3" w:rsidRDefault="00057E38" w:rsidP="006B7C8B">
      <w:pPr>
        <w:pStyle w:val="Akapitzlist"/>
        <w:widowControl w:val="0"/>
        <w:numPr>
          <w:ilvl w:val="0"/>
          <w:numId w:val="16"/>
        </w:numPr>
        <w:autoSpaceDE w:val="0"/>
        <w:autoSpaceDN w:val="0"/>
        <w:adjustRightInd w:val="0"/>
        <w:spacing w:after="0" w:line="276" w:lineRule="auto"/>
        <w:ind w:left="709"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instrukcje użytkowania instalacji fotowoltaicznej napisaną językiem nietechnicznym dla każdego z użytkowników;</w:t>
      </w:r>
    </w:p>
    <w:p w:rsidR="00057E38" w:rsidRPr="003B39D3" w:rsidRDefault="00057E38" w:rsidP="006B7C8B">
      <w:pPr>
        <w:pStyle w:val="Akapitzlist"/>
        <w:numPr>
          <w:ilvl w:val="0"/>
          <w:numId w:val="15"/>
        </w:numPr>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Podczas odbioru końcowego stosowane będą następujące zasady:</w:t>
      </w:r>
    </w:p>
    <w:p w:rsidR="00057E38" w:rsidRPr="003B39D3" w:rsidRDefault="00057E38" w:rsidP="006B7C8B">
      <w:pPr>
        <w:pStyle w:val="Akapitzlist"/>
        <w:widowControl w:val="0"/>
        <w:numPr>
          <w:ilvl w:val="1"/>
          <w:numId w:val="18"/>
        </w:numPr>
        <w:autoSpaceDE w:val="0"/>
        <w:autoSpaceDN w:val="0"/>
        <w:adjustRightInd w:val="0"/>
        <w:spacing w:after="0" w:line="276" w:lineRule="auto"/>
        <w:ind w:left="709" w:hanging="283"/>
        <w:jc w:val="both"/>
        <w:rPr>
          <w:rFonts w:ascii="Times New Roman" w:hAnsi="Times New Roman" w:cs="Times New Roman"/>
          <w:color w:val="000000"/>
        </w:rPr>
      </w:pPr>
      <w:r w:rsidRPr="003B39D3">
        <w:rPr>
          <w:rFonts w:ascii="Times New Roman" w:hAnsi="Times New Roman" w:cs="Times New Roman"/>
          <w:color w:val="000000"/>
        </w:rPr>
        <w:t>jeżeli Zamawiający nie stwierdzi wad lub usterek, dokona odbioru;</w:t>
      </w:r>
    </w:p>
    <w:p w:rsidR="00057E38" w:rsidRPr="003B39D3" w:rsidRDefault="00057E38" w:rsidP="006B7C8B">
      <w:pPr>
        <w:pStyle w:val="Akapitzlist"/>
        <w:widowControl w:val="0"/>
        <w:numPr>
          <w:ilvl w:val="1"/>
          <w:numId w:val="18"/>
        </w:numPr>
        <w:autoSpaceDE w:val="0"/>
        <w:autoSpaceDN w:val="0"/>
        <w:adjustRightInd w:val="0"/>
        <w:spacing w:after="0" w:line="276" w:lineRule="auto"/>
        <w:ind w:left="709" w:hanging="283"/>
        <w:jc w:val="both"/>
        <w:rPr>
          <w:rFonts w:ascii="Times New Roman" w:hAnsi="Times New Roman" w:cs="Times New Roman"/>
          <w:color w:val="000000"/>
        </w:rPr>
      </w:pPr>
      <w:r w:rsidRPr="003B39D3">
        <w:rPr>
          <w:rFonts w:ascii="Times New Roman" w:hAnsi="Times New Roman" w:cs="Times New Roman"/>
          <w:color w:val="000000"/>
        </w:rPr>
        <w:t xml:space="preserve">jeżeli Zamawiający stwierdzi usterki, które </w:t>
      </w:r>
      <w:r w:rsidR="006B7C8B" w:rsidRPr="003B39D3">
        <w:rPr>
          <w:rFonts w:ascii="Times New Roman" w:hAnsi="Times New Roman" w:cs="Times New Roman"/>
          <w:color w:val="000000"/>
        </w:rPr>
        <w:t xml:space="preserve">nie uniemożliwiają korzystania </w:t>
      </w:r>
      <w:r w:rsidRPr="003B39D3">
        <w:rPr>
          <w:rFonts w:ascii="Times New Roman" w:hAnsi="Times New Roman" w:cs="Times New Roman"/>
          <w:color w:val="000000"/>
        </w:rPr>
        <w:t>z przedmiotu zamówienia, dokona odbioru i</w:t>
      </w:r>
      <w:r w:rsidR="006B7C8B" w:rsidRPr="003B39D3">
        <w:rPr>
          <w:rFonts w:ascii="Times New Roman" w:hAnsi="Times New Roman" w:cs="Times New Roman"/>
          <w:color w:val="000000"/>
        </w:rPr>
        <w:t xml:space="preserve"> wyznaczy termin ich usunięcia </w:t>
      </w:r>
      <w:r w:rsidR="00B31014">
        <w:rPr>
          <w:rFonts w:ascii="Times New Roman" w:hAnsi="Times New Roman" w:cs="Times New Roman"/>
          <w:color w:val="000000"/>
        </w:rPr>
        <w:t>z zastrzeżeniem § 11</w:t>
      </w:r>
      <w:r w:rsidRPr="003B39D3">
        <w:rPr>
          <w:rFonts w:ascii="Times New Roman" w:hAnsi="Times New Roman" w:cs="Times New Roman"/>
          <w:color w:val="000000"/>
        </w:rPr>
        <w:t xml:space="preserve"> ust. 1 pkt 1) lit b) umowy;</w:t>
      </w:r>
    </w:p>
    <w:p w:rsidR="00057E38" w:rsidRPr="003B39D3" w:rsidRDefault="00057E38" w:rsidP="006B7C8B">
      <w:pPr>
        <w:pStyle w:val="Akapitzlist"/>
        <w:widowControl w:val="0"/>
        <w:numPr>
          <w:ilvl w:val="1"/>
          <w:numId w:val="18"/>
        </w:numPr>
        <w:autoSpaceDE w:val="0"/>
        <w:autoSpaceDN w:val="0"/>
        <w:adjustRightInd w:val="0"/>
        <w:spacing w:after="0" w:line="276" w:lineRule="auto"/>
        <w:ind w:left="709" w:hanging="283"/>
        <w:jc w:val="both"/>
        <w:rPr>
          <w:rFonts w:ascii="Times New Roman" w:hAnsi="Times New Roman" w:cs="Times New Roman"/>
          <w:color w:val="000000"/>
        </w:rPr>
      </w:pPr>
      <w:r w:rsidRPr="003B39D3">
        <w:rPr>
          <w:rFonts w:ascii="Times New Roman" w:hAnsi="Times New Roman" w:cs="Times New Roman"/>
          <w:color w:val="000000"/>
        </w:rPr>
        <w:t>jeżeli Zamawiający stwierdzi wady, kt</w:t>
      </w:r>
      <w:r w:rsidR="006B7C8B" w:rsidRPr="003B39D3">
        <w:rPr>
          <w:rFonts w:ascii="Times New Roman" w:hAnsi="Times New Roman" w:cs="Times New Roman"/>
          <w:color w:val="000000"/>
        </w:rPr>
        <w:t xml:space="preserve">óre uniemożliwiają korzystanie </w:t>
      </w:r>
      <w:r w:rsidRPr="003B39D3">
        <w:rPr>
          <w:rFonts w:ascii="Times New Roman" w:hAnsi="Times New Roman" w:cs="Times New Roman"/>
          <w:color w:val="000000"/>
        </w:rPr>
        <w:t>z przedmiotu zamówienia, to Zamawiającemu przysługują następujące uprawnienia:</w:t>
      </w:r>
    </w:p>
    <w:p w:rsidR="00057E38" w:rsidRPr="003B39D3" w:rsidRDefault="00057E38" w:rsidP="006B7C8B">
      <w:pPr>
        <w:widowControl w:val="0"/>
        <w:autoSpaceDE w:val="0"/>
        <w:autoSpaceDN w:val="0"/>
        <w:adjustRightInd w:val="0"/>
        <w:spacing w:after="0" w:line="276" w:lineRule="auto"/>
        <w:ind w:left="1134" w:hanging="425"/>
        <w:jc w:val="both"/>
        <w:rPr>
          <w:rFonts w:ascii="Times New Roman" w:hAnsi="Times New Roman" w:cs="Times New Roman"/>
          <w:color w:val="000000"/>
        </w:rPr>
      </w:pPr>
      <w:r w:rsidRPr="003B39D3">
        <w:rPr>
          <w:rFonts w:ascii="Times New Roman" w:hAnsi="Times New Roman" w:cs="Times New Roman"/>
          <w:color w:val="000000"/>
        </w:rPr>
        <w:t xml:space="preserve">a) </w:t>
      </w:r>
      <w:r w:rsidRPr="003B39D3">
        <w:rPr>
          <w:rFonts w:ascii="Times New Roman" w:hAnsi="Times New Roman" w:cs="Times New Roman"/>
          <w:color w:val="000000"/>
        </w:rPr>
        <w:tab/>
        <w:t>jeżeli wady nadają się do usunięcia, może odmówić odbioru do czasu usunięcia wad wyznaczając w tym celu odpowiedni termin,</w:t>
      </w:r>
    </w:p>
    <w:p w:rsidR="00057E38" w:rsidRPr="003B39D3" w:rsidRDefault="00057E38" w:rsidP="006B7C8B">
      <w:pPr>
        <w:widowControl w:val="0"/>
        <w:autoSpaceDE w:val="0"/>
        <w:autoSpaceDN w:val="0"/>
        <w:adjustRightInd w:val="0"/>
        <w:spacing w:after="0" w:line="276" w:lineRule="auto"/>
        <w:ind w:left="1134" w:hanging="425"/>
        <w:jc w:val="both"/>
        <w:rPr>
          <w:rFonts w:ascii="Times New Roman" w:hAnsi="Times New Roman" w:cs="Times New Roman"/>
          <w:color w:val="000000"/>
        </w:rPr>
      </w:pPr>
      <w:r w:rsidRPr="003B39D3">
        <w:rPr>
          <w:rFonts w:ascii="Times New Roman" w:hAnsi="Times New Roman" w:cs="Times New Roman"/>
          <w:color w:val="000000"/>
        </w:rPr>
        <w:t xml:space="preserve">b) </w:t>
      </w:r>
      <w:r w:rsidRPr="003B39D3">
        <w:rPr>
          <w:rFonts w:ascii="Times New Roman" w:hAnsi="Times New Roman" w:cs="Times New Roman"/>
          <w:color w:val="000000"/>
        </w:rPr>
        <w:tab/>
        <w:t>jeżeli wady nie nadają się do usunięcia, to Zamawiający może odstąpić od umowy lub żądać wykonania przedmiotu odbioru po raz drugi.</w:t>
      </w:r>
    </w:p>
    <w:p w:rsidR="00057E38" w:rsidRPr="003B39D3" w:rsidRDefault="00057E38" w:rsidP="006B7C8B">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W przypadku określonym, w ust. 6 pkt 3 lit a) terminem wykonania zamówienia przez wykonawcę - branym pod uwagę przy naliczeniu kary umownej, o któ</w:t>
      </w:r>
      <w:r w:rsidR="00B31014">
        <w:rPr>
          <w:rFonts w:ascii="Times New Roman" w:hAnsi="Times New Roman" w:cs="Times New Roman"/>
          <w:color w:val="000000"/>
        </w:rPr>
        <w:t>rej mowa w § 11</w:t>
      </w:r>
      <w:r w:rsidRPr="003B39D3">
        <w:rPr>
          <w:rFonts w:ascii="Times New Roman" w:hAnsi="Times New Roman" w:cs="Times New Roman"/>
          <w:color w:val="000000"/>
        </w:rPr>
        <w:t xml:space="preserve"> ust. 1 pkt 1 będzie data odbioru po usunięciu wad. </w:t>
      </w:r>
    </w:p>
    <w:p w:rsidR="00057E38" w:rsidRPr="003B39D3" w:rsidRDefault="00057E38" w:rsidP="006B7C8B">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 xml:space="preserve">Z czynności odbioru strony spiszą protokół w formie pisemnej w dwóch egzemplarzach. </w:t>
      </w:r>
    </w:p>
    <w:p w:rsidR="00057E38" w:rsidRPr="003B39D3" w:rsidRDefault="00057E38" w:rsidP="003B39D3">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 xml:space="preserve">W momencie odbioru wykonawca przekaże zamawiającemu kartę gwarancyjną na wykonane roboty oraz zainstalowane urządzenia i sprzęt zgodną z wzorem stanowiącym załącznik Nr 3 do umowy oddzielną dla każdej wykonanej instalacji na danym budynku lub jedną kartę gwarancyjną z załącznikiem </w:t>
      </w:r>
      <w:r w:rsidRPr="003B39D3">
        <w:rPr>
          <w:rFonts w:ascii="Times New Roman" w:hAnsi="Times New Roman" w:cs="Times New Roman"/>
        </w:rPr>
        <w:lastRenderedPageBreak/>
        <w:t>określającym dokładne lokalizacj</w:t>
      </w:r>
      <w:r w:rsidR="003B39D3" w:rsidRPr="003B39D3">
        <w:rPr>
          <w:rFonts w:ascii="Times New Roman" w:hAnsi="Times New Roman" w:cs="Times New Roman"/>
        </w:rPr>
        <w:t>e dla których została wystawiona.</w:t>
      </w:r>
    </w:p>
    <w:p w:rsidR="00057E38" w:rsidRPr="003B39D3" w:rsidRDefault="00B31014" w:rsidP="00057E38">
      <w:pPr>
        <w:widowControl w:val="0"/>
        <w:autoSpaceDE w:val="0"/>
        <w:autoSpaceDN w:val="0"/>
        <w:adjustRightInd w:val="0"/>
        <w:spacing w:line="276" w:lineRule="auto"/>
        <w:jc w:val="center"/>
        <w:rPr>
          <w:rFonts w:ascii="Times New Roman" w:hAnsi="Times New Roman" w:cs="Times New Roman"/>
          <w:b/>
          <w:color w:val="000000" w:themeColor="text1"/>
        </w:rPr>
      </w:pPr>
      <w:r>
        <w:rPr>
          <w:rFonts w:ascii="Times New Roman" w:hAnsi="Times New Roman" w:cs="Times New Roman"/>
          <w:b/>
          <w:color w:val="000000" w:themeColor="text1"/>
        </w:rPr>
        <w:t>§ 11</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Kary umowne</w:t>
      </w:r>
    </w:p>
    <w:p w:rsidR="00057E38" w:rsidRPr="003B39D3" w:rsidRDefault="00057E38" w:rsidP="00057E38">
      <w:pPr>
        <w:pStyle w:val="Akapitzlist"/>
        <w:widowControl w:val="0"/>
        <w:numPr>
          <w:ilvl w:val="2"/>
          <w:numId w:val="1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Strony postanawiają, że obowiązującą je formę odszkodowania stanowią kary umowne. Kary te będą naliczane w następujących wypadkach i wysokościach:</w:t>
      </w:r>
    </w:p>
    <w:p w:rsidR="00057E38" w:rsidRPr="003B39D3" w:rsidRDefault="00057E38" w:rsidP="00057E38">
      <w:pPr>
        <w:pStyle w:val="Akapitzlist"/>
        <w:widowControl w:val="0"/>
        <w:numPr>
          <w:ilvl w:val="1"/>
          <w:numId w:val="20"/>
        </w:numPr>
        <w:autoSpaceDE w:val="0"/>
        <w:autoSpaceDN w:val="0"/>
        <w:adjustRightInd w:val="0"/>
        <w:spacing w:after="0" w:line="276" w:lineRule="auto"/>
        <w:rPr>
          <w:rFonts w:ascii="Times New Roman" w:hAnsi="Times New Roman" w:cs="Times New Roman"/>
          <w:color w:val="000000" w:themeColor="text1"/>
        </w:rPr>
      </w:pPr>
      <w:r w:rsidRPr="003B39D3">
        <w:rPr>
          <w:rFonts w:ascii="Times New Roman" w:hAnsi="Times New Roman" w:cs="Times New Roman"/>
          <w:color w:val="000000" w:themeColor="text1"/>
        </w:rPr>
        <w:t>Wykonawca płaci Zamawiającemu kary umowne:</w:t>
      </w:r>
    </w:p>
    <w:p w:rsidR="00057E38" w:rsidRPr="003B39D3" w:rsidRDefault="00057E38" w:rsidP="00057E38">
      <w:pPr>
        <w:pStyle w:val="Akapitzlist"/>
        <w:widowControl w:val="0"/>
        <w:numPr>
          <w:ilvl w:val="2"/>
          <w:numId w:val="20"/>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za opóźnienie w wykonaniu zamówienia w wysokości 0,5 % wynagrodzenia umownego brutto</w:t>
      </w:r>
      <w:r w:rsidR="003831B7" w:rsidRPr="003B39D3">
        <w:rPr>
          <w:rFonts w:ascii="Times New Roman" w:hAnsi="Times New Roman" w:cs="Times New Roman"/>
          <w:color w:val="000000"/>
        </w:rPr>
        <w:t xml:space="preserve"> </w:t>
      </w:r>
      <w:r w:rsidR="00B31014">
        <w:rPr>
          <w:rFonts w:ascii="Times New Roman" w:hAnsi="Times New Roman" w:cs="Times New Roman"/>
          <w:color w:val="000000" w:themeColor="text1"/>
        </w:rPr>
        <w:t>ustalonego w § 8</w:t>
      </w:r>
      <w:r w:rsidR="003831B7" w:rsidRPr="003B39D3">
        <w:rPr>
          <w:rFonts w:ascii="Times New Roman" w:hAnsi="Times New Roman" w:cs="Times New Roman"/>
          <w:color w:val="000000" w:themeColor="text1"/>
        </w:rPr>
        <w:t xml:space="preserve"> ust. 1– liczonego </w:t>
      </w:r>
      <w:r w:rsidRPr="003B39D3">
        <w:rPr>
          <w:rFonts w:ascii="Times New Roman" w:hAnsi="Times New Roman" w:cs="Times New Roman"/>
          <w:color w:val="000000" w:themeColor="text1"/>
        </w:rPr>
        <w:t>za każdy dzień opóźnienia w stosunku od terminu wskazanego w § 2.</w:t>
      </w:r>
    </w:p>
    <w:p w:rsidR="00057E38" w:rsidRPr="003B39D3" w:rsidRDefault="00057E38" w:rsidP="00057E38">
      <w:pPr>
        <w:pStyle w:val="Akapitzlist"/>
        <w:widowControl w:val="0"/>
        <w:numPr>
          <w:ilvl w:val="2"/>
          <w:numId w:val="20"/>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za opóźnienie w usunięciu usterek stwierdzonych przy odbiorze zamówienia w wysokości 0,5 % wynagrodzenia umownego brutto </w:t>
      </w:r>
      <w:r w:rsidR="003831B7" w:rsidRPr="003B39D3">
        <w:rPr>
          <w:rFonts w:ascii="Times New Roman" w:hAnsi="Times New Roman" w:cs="Times New Roman"/>
          <w:color w:val="000000" w:themeColor="text1"/>
        </w:rPr>
        <w:t>usta</w:t>
      </w:r>
      <w:r w:rsidR="00B31014">
        <w:rPr>
          <w:rFonts w:ascii="Times New Roman" w:hAnsi="Times New Roman" w:cs="Times New Roman"/>
          <w:color w:val="000000" w:themeColor="text1"/>
        </w:rPr>
        <w:t>lonego w § 8</w:t>
      </w:r>
      <w:r w:rsidR="003831B7" w:rsidRPr="003B39D3">
        <w:rPr>
          <w:rFonts w:ascii="Times New Roman" w:hAnsi="Times New Roman" w:cs="Times New Roman"/>
          <w:color w:val="000000" w:themeColor="text1"/>
        </w:rPr>
        <w:t xml:space="preserve"> ust. 1– liczonego</w:t>
      </w:r>
      <w:r w:rsidRPr="003B39D3">
        <w:rPr>
          <w:rFonts w:ascii="Times New Roman" w:hAnsi="Times New Roman" w:cs="Times New Roman"/>
          <w:color w:val="000000" w:themeColor="text1"/>
        </w:rPr>
        <w:t xml:space="preserve"> za każdy dzień opóźnienia w stosunku od terminu wskazanego w § 2,</w:t>
      </w:r>
    </w:p>
    <w:p w:rsidR="00057E38" w:rsidRPr="003B39D3" w:rsidRDefault="00057E38" w:rsidP="00057E38">
      <w:pPr>
        <w:pStyle w:val="Akapitzlist"/>
        <w:widowControl w:val="0"/>
        <w:numPr>
          <w:ilvl w:val="2"/>
          <w:numId w:val="20"/>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za ods</w:t>
      </w:r>
      <w:r w:rsidR="003831B7" w:rsidRPr="003B39D3">
        <w:rPr>
          <w:rFonts w:ascii="Times New Roman" w:hAnsi="Times New Roman" w:cs="Times New Roman"/>
          <w:color w:val="000000" w:themeColor="text1"/>
        </w:rPr>
        <w:t>tąpienie od umowy z przyczyn leż</w:t>
      </w:r>
      <w:r w:rsidRPr="003B39D3">
        <w:rPr>
          <w:rFonts w:ascii="Times New Roman" w:hAnsi="Times New Roman" w:cs="Times New Roman"/>
          <w:color w:val="000000" w:themeColor="text1"/>
        </w:rPr>
        <w:t xml:space="preserve">ących po stronie Wykonawcy w wysokości 10 %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color w:val="000000" w:themeColor="text1"/>
        </w:rPr>
        <w:t>wynagrodzenia umownego brutto.</w:t>
      </w:r>
    </w:p>
    <w:p w:rsidR="00057E38" w:rsidRPr="003B39D3" w:rsidRDefault="00057E38" w:rsidP="00057E38">
      <w:pPr>
        <w:pStyle w:val="Akapitzlist"/>
        <w:widowControl w:val="0"/>
        <w:numPr>
          <w:ilvl w:val="2"/>
          <w:numId w:val="20"/>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za brak udziału Wykonawcy przy sporządzeniu szczegółowego protokołu inwentaryzacji prac w toku według stanu na dzień odstąpienia w wysokości 5 % wynagrodzenia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color w:val="000000" w:themeColor="text1"/>
        </w:rPr>
        <w:t xml:space="preserve">brutto. </w:t>
      </w:r>
    </w:p>
    <w:p w:rsidR="00057E38" w:rsidRPr="003B39D3" w:rsidRDefault="00057E38" w:rsidP="00057E38">
      <w:pPr>
        <w:pStyle w:val="Akapitzlist"/>
        <w:numPr>
          <w:ilvl w:val="2"/>
          <w:numId w:val="20"/>
        </w:numPr>
        <w:spacing w:after="0" w:line="276" w:lineRule="auto"/>
        <w:ind w:left="993" w:hanging="284"/>
        <w:jc w:val="both"/>
        <w:rPr>
          <w:rFonts w:ascii="Times New Roman" w:hAnsi="Times New Roman" w:cs="Times New Roman"/>
          <w:snapToGrid w:val="0"/>
          <w:color w:val="000000" w:themeColor="text1"/>
        </w:rPr>
      </w:pPr>
      <w:r w:rsidRPr="003B39D3">
        <w:rPr>
          <w:rFonts w:ascii="Times New Roman" w:hAnsi="Times New Roman" w:cs="Times New Roman"/>
          <w:snapToGrid w:val="0"/>
          <w:color w:val="000000" w:themeColor="text1"/>
        </w:rPr>
        <w:t xml:space="preserve">za brak zapłaty wynagrodzenia podwykonawcom lub dalszym podwykonawcom w wysokości 2% wynagrodzenia umownego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snapToGrid w:val="0"/>
          <w:color w:val="000000" w:themeColor="text1"/>
        </w:rPr>
        <w:t>brutto za każdy stwierdzony przypadek;</w:t>
      </w:r>
    </w:p>
    <w:p w:rsidR="00057E38" w:rsidRPr="003B39D3" w:rsidRDefault="00057E38" w:rsidP="00057E38">
      <w:pPr>
        <w:pStyle w:val="Akapitzlist"/>
        <w:numPr>
          <w:ilvl w:val="2"/>
          <w:numId w:val="20"/>
        </w:numPr>
        <w:spacing w:after="0" w:line="276" w:lineRule="auto"/>
        <w:ind w:left="993" w:hanging="284"/>
        <w:jc w:val="both"/>
        <w:rPr>
          <w:rFonts w:ascii="Times New Roman" w:hAnsi="Times New Roman" w:cs="Times New Roman"/>
          <w:snapToGrid w:val="0"/>
          <w:color w:val="000000" w:themeColor="text1"/>
        </w:rPr>
      </w:pPr>
      <w:r w:rsidRPr="003B39D3">
        <w:rPr>
          <w:rFonts w:ascii="Times New Roman" w:hAnsi="Times New Roman" w:cs="Times New Roman"/>
          <w:snapToGrid w:val="0"/>
          <w:color w:val="000000" w:themeColor="text1"/>
        </w:rPr>
        <w:t xml:space="preserve">za nieterminową zapłatę wynagrodzenia podwykonawcom lub dalszym podwykonawcom w wysokości 0,5%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snapToGrid w:val="0"/>
          <w:color w:val="000000" w:themeColor="text1"/>
        </w:rPr>
        <w:t>wynagrodzenia brutto zapłaconego po terminie podwykonawcy, za każdy dzień opóźnienia;</w:t>
      </w:r>
    </w:p>
    <w:p w:rsidR="00057E38" w:rsidRPr="003B39D3" w:rsidRDefault="00057E38" w:rsidP="00057E38">
      <w:pPr>
        <w:pStyle w:val="Akapitzlist"/>
        <w:numPr>
          <w:ilvl w:val="2"/>
          <w:numId w:val="20"/>
        </w:numPr>
        <w:spacing w:after="0" w:line="276" w:lineRule="auto"/>
        <w:ind w:left="993" w:hanging="284"/>
        <w:jc w:val="both"/>
        <w:rPr>
          <w:rFonts w:ascii="Times New Roman" w:hAnsi="Times New Roman" w:cs="Times New Roman"/>
          <w:snapToGrid w:val="0"/>
          <w:color w:val="000000" w:themeColor="text1"/>
        </w:rPr>
      </w:pPr>
      <w:r w:rsidRPr="003B39D3">
        <w:rPr>
          <w:rFonts w:ascii="Times New Roman" w:hAnsi="Times New Roman" w:cs="Times New Roman"/>
          <w:snapToGrid w:val="0"/>
          <w:color w:val="000000" w:themeColor="text1"/>
        </w:rPr>
        <w:t xml:space="preserve">za nieprzedłożenie do zaakceptowania projektu umowy o podwykonawstwo, w wysokości 1%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snapToGrid w:val="0"/>
          <w:color w:val="000000" w:themeColor="text1"/>
        </w:rPr>
        <w:t>wynagrodzenia umownego brutto;</w:t>
      </w:r>
    </w:p>
    <w:p w:rsidR="00057E38" w:rsidRPr="003B39D3" w:rsidRDefault="00057E38" w:rsidP="00057E38">
      <w:pPr>
        <w:pStyle w:val="Akapitzlist"/>
        <w:numPr>
          <w:ilvl w:val="2"/>
          <w:numId w:val="20"/>
        </w:numPr>
        <w:spacing w:after="0" w:line="276" w:lineRule="auto"/>
        <w:ind w:left="993" w:hanging="284"/>
        <w:jc w:val="both"/>
        <w:rPr>
          <w:rFonts w:ascii="Times New Roman" w:hAnsi="Times New Roman" w:cs="Times New Roman"/>
          <w:snapToGrid w:val="0"/>
          <w:color w:val="000000" w:themeColor="text1"/>
        </w:rPr>
      </w:pPr>
      <w:r w:rsidRPr="003B39D3">
        <w:rPr>
          <w:rFonts w:ascii="Times New Roman" w:hAnsi="Times New Roman" w:cs="Times New Roman"/>
          <w:snapToGrid w:val="0"/>
          <w:color w:val="000000" w:themeColor="text1"/>
        </w:rPr>
        <w:t xml:space="preserve">za nieprzedłożenie poświadczonej za zgodność z oryginałem kopii umowy o podwykonawstwo w wysokości 1%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snapToGrid w:val="0"/>
          <w:color w:val="000000" w:themeColor="text1"/>
        </w:rPr>
        <w:t>wynagrodzenia umownego brutto;</w:t>
      </w:r>
    </w:p>
    <w:p w:rsidR="00057E38" w:rsidRPr="003B39D3" w:rsidRDefault="00057E38" w:rsidP="00057E38">
      <w:pPr>
        <w:pStyle w:val="Akapitzlist"/>
        <w:numPr>
          <w:ilvl w:val="2"/>
          <w:numId w:val="20"/>
        </w:numPr>
        <w:spacing w:after="0" w:line="276" w:lineRule="auto"/>
        <w:ind w:left="993" w:hanging="284"/>
        <w:jc w:val="both"/>
        <w:rPr>
          <w:rFonts w:ascii="Times New Roman" w:hAnsi="Times New Roman" w:cs="Times New Roman"/>
          <w:snapToGrid w:val="0"/>
          <w:color w:val="000000" w:themeColor="text1"/>
        </w:rPr>
      </w:pPr>
      <w:r w:rsidRPr="003B39D3">
        <w:rPr>
          <w:rFonts w:ascii="Times New Roman" w:hAnsi="Times New Roman" w:cs="Times New Roman"/>
          <w:snapToGrid w:val="0"/>
          <w:color w:val="000000" w:themeColor="text1"/>
        </w:rPr>
        <w:t>za brak zmiany umowy o podwykonaws</w:t>
      </w:r>
      <w:r w:rsidR="006B7C8B" w:rsidRPr="003B39D3">
        <w:rPr>
          <w:rFonts w:ascii="Times New Roman" w:hAnsi="Times New Roman" w:cs="Times New Roman"/>
          <w:snapToGrid w:val="0"/>
          <w:color w:val="000000" w:themeColor="text1"/>
        </w:rPr>
        <w:t xml:space="preserve">two w zakresie terminu zapłaty </w:t>
      </w:r>
      <w:r w:rsidRPr="003B39D3">
        <w:rPr>
          <w:rFonts w:ascii="Times New Roman" w:hAnsi="Times New Roman" w:cs="Times New Roman"/>
          <w:snapToGrid w:val="0"/>
          <w:color w:val="000000" w:themeColor="text1"/>
        </w:rPr>
        <w:t xml:space="preserve">w wysokości 1%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snapToGrid w:val="0"/>
          <w:color w:val="000000" w:themeColor="text1"/>
        </w:rPr>
        <w:t>wynagrodzenia umownego brutto,</w:t>
      </w:r>
    </w:p>
    <w:p w:rsidR="00057E38" w:rsidRPr="003B39D3" w:rsidRDefault="00057E38" w:rsidP="00057E38">
      <w:pPr>
        <w:pStyle w:val="Akapitzlist"/>
        <w:widowControl w:val="0"/>
        <w:numPr>
          <w:ilvl w:val="1"/>
          <w:numId w:val="20"/>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Zamawiający zapłaci Wykonawcy ka</w:t>
      </w:r>
      <w:r w:rsidR="006B7C8B" w:rsidRPr="003B39D3">
        <w:rPr>
          <w:rFonts w:ascii="Times New Roman" w:hAnsi="Times New Roman" w:cs="Times New Roman"/>
          <w:color w:val="000000" w:themeColor="text1"/>
        </w:rPr>
        <w:t xml:space="preserve">rę umowną z tytułu odstąpienia </w:t>
      </w:r>
      <w:r w:rsidRPr="003B39D3">
        <w:rPr>
          <w:rFonts w:ascii="Times New Roman" w:hAnsi="Times New Roman" w:cs="Times New Roman"/>
          <w:color w:val="000000" w:themeColor="text1"/>
        </w:rPr>
        <w:t>od umowy przez wykonawcę z przyczyn zawinionych przez Zamawiającego – w wysokości 10 % wynagrodzenia umownego.</w:t>
      </w:r>
    </w:p>
    <w:p w:rsidR="00057E38" w:rsidRPr="003B39D3" w:rsidRDefault="00057E38" w:rsidP="00057E38">
      <w:pPr>
        <w:pStyle w:val="Akapitzlist"/>
        <w:widowControl w:val="0"/>
        <w:numPr>
          <w:ilvl w:val="2"/>
          <w:numId w:val="1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Strony zastrzegają sobie prawo do odszkodowania uzupełniającego, przenoszącego wysokość kar umownych do wysokości rzeczywiście poniesionej szkody, w szczególności, gdy na skutek nieprawidłowego wykonania umowy zamawiający utraci całość lub część dofinansowania w ramach Regionalnego Programu Operacyjnego Województwa </w:t>
      </w:r>
      <w:r w:rsidRPr="003B39D3">
        <w:rPr>
          <w:rFonts w:ascii="Times New Roman" w:hAnsi="Times New Roman" w:cs="Times New Roman"/>
        </w:rPr>
        <w:t>Podkarpackiego.</w:t>
      </w:r>
    </w:p>
    <w:p w:rsidR="00057E38" w:rsidRPr="003B39D3" w:rsidRDefault="00057E38" w:rsidP="00057E38">
      <w:pPr>
        <w:pStyle w:val="Akapitzlist"/>
        <w:widowControl w:val="0"/>
        <w:numPr>
          <w:ilvl w:val="2"/>
          <w:numId w:val="19"/>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Wykonawca oświadcza niniejszym, że wyraża zgodę na potrącanie przez Zamawiającego wierzytelności z tytułu kar umownych z wynagrodzenia Wykonawcy.</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B31014" w:rsidP="00057E38">
      <w:pPr>
        <w:widowControl w:val="0"/>
        <w:autoSpaceDE w:val="0"/>
        <w:autoSpaceDN w:val="0"/>
        <w:adjustRightInd w:val="0"/>
        <w:spacing w:line="276" w:lineRule="auto"/>
        <w:jc w:val="center"/>
        <w:rPr>
          <w:rFonts w:ascii="Times New Roman" w:hAnsi="Times New Roman" w:cs="Times New Roman"/>
          <w:b/>
          <w:color w:val="000000" w:themeColor="text1"/>
        </w:rPr>
      </w:pPr>
      <w:r>
        <w:rPr>
          <w:rFonts w:ascii="Times New Roman" w:hAnsi="Times New Roman" w:cs="Times New Roman"/>
          <w:b/>
          <w:color w:val="000000" w:themeColor="text1"/>
        </w:rPr>
        <w:t>§ 12</w:t>
      </w:r>
    </w:p>
    <w:p w:rsidR="00057E38" w:rsidRPr="003B39D3" w:rsidRDefault="00057E38" w:rsidP="00057E38">
      <w:pPr>
        <w:widowControl w:val="0"/>
        <w:suppressAutoHyphens/>
        <w:autoSpaceDN w:val="0"/>
        <w:spacing w:line="276" w:lineRule="auto"/>
        <w:jc w:val="center"/>
        <w:textAlignment w:val="baseline"/>
        <w:rPr>
          <w:rFonts w:ascii="Times New Roman" w:eastAsia="Lucida Sans Unicode" w:hAnsi="Times New Roman" w:cs="Times New Roman"/>
          <w:b/>
          <w:bCs/>
          <w:color w:val="000000" w:themeColor="text1"/>
          <w:kern w:val="3"/>
          <w:lang w:bidi="pl-PL"/>
        </w:rPr>
      </w:pPr>
      <w:r w:rsidRPr="003B39D3">
        <w:rPr>
          <w:rFonts w:ascii="Times New Roman" w:eastAsia="Lucida Sans Unicode" w:hAnsi="Times New Roman" w:cs="Times New Roman"/>
          <w:b/>
          <w:bCs/>
          <w:color w:val="000000" w:themeColor="text1"/>
          <w:kern w:val="3"/>
          <w:lang w:bidi="pl-PL"/>
        </w:rPr>
        <w:t>Gwarancja jakości i rękojmia za wady</w:t>
      </w:r>
    </w:p>
    <w:p w:rsidR="00664442" w:rsidRPr="003B39D3" w:rsidRDefault="00057E38" w:rsidP="00664442">
      <w:pPr>
        <w:widowControl w:val="0"/>
        <w:numPr>
          <w:ilvl w:val="0"/>
          <w:numId w:val="21"/>
        </w:numPr>
        <w:tabs>
          <w:tab w:val="left" w:pos="-30"/>
          <w:tab w:val="left" w:pos="426"/>
          <w:tab w:val="left" w:pos="1785"/>
        </w:tabs>
        <w:suppressAutoHyphens/>
        <w:autoSpaceDE w:val="0"/>
        <w:autoSpaceDN w:val="0"/>
        <w:adjustRightInd w:val="0"/>
        <w:spacing w:after="0" w:line="276" w:lineRule="auto"/>
        <w:ind w:left="426" w:hanging="426"/>
        <w:jc w:val="both"/>
        <w:textAlignment w:val="baseline"/>
        <w:rPr>
          <w:rFonts w:ascii="Times New Roman" w:hAnsi="Times New Roman" w:cs="Times New Roman"/>
          <w:color w:val="000000" w:themeColor="text1"/>
        </w:rPr>
      </w:pPr>
      <w:r w:rsidRPr="003B39D3">
        <w:rPr>
          <w:rFonts w:ascii="Times New Roman" w:eastAsia="Lucida Sans Unicode" w:hAnsi="Times New Roman" w:cs="Times New Roman"/>
          <w:color w:val="000000" w:themeColor="text1"/>
          <w:kern w:val="3"/>
          <w:shd w:val="clear" w:color="auto" w:fill="FFFFFF"/>
          <w:lang w:bidi="pl-PL"/>
        </w:rPr>
        <w:t xml:space="preserve">Na wykonany przedmiot umowy Wykonawca udziela </w:t>
      </w:r>
      <w:r w:rsidRPr="003B39D3">
        <w:rPr>
          <w:rFonts w:ascii="Times New Roman" w:eastAsia="Times New Roman" w:hAnsi="Times New Roman" w:cs="Times New Roman"/>
          <w:color w:val="000000" w:themeColor="text1"/>
        </w:rPr>
        <w:t xml:space="preserve">gwarancji obejmującej całość prac wykonanych w ramach przedmiotu zamówienia, w tym także za części realizowane przez podwykonawców. Termin </w:t>
      </w:r>
      <w:r w:rsidR="00664442" w:rsidRPr="003B39D3">
        <w:rPr>
          <w:rFonts w:ascii="Times New Roman" w:eastAsia="Times New Roman" w:hAnsi="Times New Roman" w:cs="Times New Roman"/>
          <w:color w:val="000000" w:themeColor="text1"/>
        </w:rPr>
        <w:t>gwarancji wynosi:</w:t>
      </w:r>
    </w:p>
    <w:p w:rsidR="00664442" w:rsidRPr="003B39D3" w:rsidRDefault="00664442" w:rsidP="00664442">
      <w:pPr>
        <w:pStyle w:val="Akapitzlist"/>
        <w:numPr>
          <w:ilvl w:val="0"/>
          <w:numId w:val="22"/>
        </w:numPr>
        <w:tabs>
          <w:tab w:val="left" w:pos="567"/>
          <w:tab w:val="left" w:pos="851"/>
        </w:tabs>
        <w:autoSpaceDE w:val="0"/>
        <w:spacing w:after="0" w:line="276" w:lineRule="auto"/>
        <w:ind w:left="709" w:hanging="283"/>
        <w:jc w:val="both"/>
        <w:rPr>
          <w:rFonts w:ascii="Times New Roman" w:eastAsia="TimesNewRoman" w:hAnsi="Times New Roman" w:cs="Times New Roman"/>
          <w:color w:val="000000" w:themeColor="text1"/>
        </w:rPr>
      </w:pPr>
      <w:r w:rsidRPr="00F76685">
        <w:rPr>
          <w:rFonts w:ascii="Times New Roman" w:eastAsia="TimesNewRoman" w:hAnsi="Times New Roman" w:cs="Times New Roman"/>
          <w:b/>
          <w:color w:val="000000" w:themeColor="text1"/>
        </w:rPr>
        <w:t>na moduły fotowoltaiczne</w:t>
      </w:r>
      <w:r w:rsidRPr="00F76685">
        <w:rPr>
          <w:rFonts w:ascii="Times New Roman" w:eastAsia="TimesNewRoman" w:hAnsi="Times New Roman" w:cs="Times New Roman"/>
          <w:color w:val="000000" w:themeColor="text1"/>
        </w:rPr>
        <w:t xml:space="preserve"> </w:t>
      </w:r>
      <w:r w:rsidRPr="00F76685">
        <w:rPr>
          <w:rFonts w:ascii="Times New Roman" w:eastAsia="TimesNewRoman" w:hAnsi="Times New Roman" w:cs="Times New Roman"/>
          <w:bCs/>
          <w:color w:val="000000" w:themeColor="text1"/>
        </w:rPr>
        <w:t xml:space="preserve">– minimum </w:t>
      </w:r>
      <w:r w:rsidR="00D06D3F" w:rsidRPr="00F76685">
        <w:rPr>
          <w:rFonts w:ascii="Times New Roman" w:eastAsia="TimesNewRoman" w:hAnsi="Times New Roman" w:cs="Times New Roman"/>
          <w:b/>
          <w:bCs/>
          <w:color w:val="000000" w:themeColor="text1"/>
        </w:rPr>
        <w:t>12</w:t>
      </w:r>
      <w:r w:rsidR="00D5212F" w:rsidRPr="00F76685">
        <w:rPr>
          <w:rFonts w:ascii="Times New Roman" w:eastAsia="TimesNewRoman" w:hAnsi="Times New Roman" w:cs="Times New Roman"/>
          <w:b/>
          <w:bCs/>
          <w:color w:val="000000" w:themeColor="text1"/>
        </w:rPr>
        <w:t xml:space="preserve"> </w:t>
      </w:r>
      <w:r w:rsidRPr="00F76685">
        <w:rPr>
          <w:rFonts w:ascii="Times New Roman" w:eastAsia="TimesNewRoman" w:hAnsi="Times New Roman" w:cs="Times New Roman"/>
          <w:b/>
          <w:color w:val="000000" w:themeColor="text1"/>
        </w:rPr>
        <w:t>lat</w:t>
      </w:r>
      <w:r w:rsidRPr="00F76685">
        <w:rPr>
          <w:rFonts w:ascii="Times New Roman" w:eastAsia="TimesNewRoman" w:hAnsi="Times New Roman" w:cs="Times New Roman"/>
          <w:color w:val="000000" w:themeColor="text1"/>
        </w:rPr>
        <w:t xml:space="preserve"> liczonych</w:t>
      </w:r>
      <w:r w:rsidRPr="003B39D3">
        <w:rPr>
          <w:rFonts w:ascii="Times New Roman" w:eastAsia="TimesNewRoman" w:hAnsi="Times New Roman" w:cs="Times New Roman"/>
          <w:color w:val="000000" w:themeColor="text1"/>
        </w:rPr>
        <w:t xml:space="preserve"> od dnia podpisania przez Zamawiającego (bez uwag) protokołu odbioru końcowego przedmiotu zamówienia.</w:t>
      </w:r>
    </w:p>
    <w:p w:rsidR="00664442" w:rsidRPr="003B39D3" w:rsidRDefault="00664442" w:rsidP="00664442">
      <w:pPr>
        <w:pStyle w:val="Akapitzlist"/>
        <w:numPr>
          <w:ilvl w:val="0"/>
          <w:numId w:val="22"/>
        </w:numPr>
        <w:tabs>
          <w:tab w:val="left" w:pos="567"/>
          <w:tab w:val="left" w:pos="851"/>
        </w:tabs>
        <w:autoSpaceDE w:val="0"/>
        <w:spacing w:after="0" w:line="276" w:lineRule="auto"/>
        <w:ind w:left="709" w:hanging="283"/>
        <w:jc w:val="both"/>
        <w:rPr>
          <w:rFonts w:ascii="Times New Roman" w:eastAsia="TimesNewRoman" w:hAnsi="Times New Roman" w:cs="Times New Roman"/>
          <w:color w:val="000000" w:themeColor="text1"/>
        </w:rPr>
      </w:pPr>
      <w:r w:rsidRPr="003B39D3">
        <w:rPr>
          <w:rFonts w:ascii="Times New Roman" w:eastAsia="TimesNewRoman" w:hAnsi="Times New Roman" w:cs="Times New Roman"/>
          <w:b/>
          <w:color w:val="000000" w:themeColor="text1"/>
        </w:rPr>
        <w:lastRenderedPageBreak/>
        <w:t xml:space="preserve"> na inwerter i pozostały osprzęt instalacji</w:t>
      </w:r>
      <w:r w:rsidRPr="003B39D3">
        <w:rPr>
          <w:rFonts w:ascii="Times New Roman" w:eastAsia="TimesNewRoman" w:hAnsi="Times New Roman" w:cs="Times New Roman"/>
          <w:color w:val="000000" w:themeColor="text1"/>
        </w:rPr>
        <w:t xml:space="preserve"> - </w:t>
      </w:r>
      <w:r w:rsidRPr="003B39D3">
        <w:rPr>
          <w:rFonts w:ascii="Times New Roman" w:eastAsia="TimesNewRoman" w:hAnsi="Times New Roman" w:cs="Times New Roman"/>
          <w:bCs/>
          <w:color w:val="000000" w:themeColor="text1"/>
        </w:rPr>
        <w:t xml:space="preserve">minimum </w:t>
      </w:r>
      <w:r w:rsidR="00D06D3F">
        <w:rPr>
          <w:rFonts w:ascii="Times New Roman" w:eastAsia="TimesNewRoman" w:hAnsi="Times New Roman" w:cs="Times New Roman"/>
          <w:b/>
          <w:color w:val="000000" w:themeColor="text1"/>
        </w:rPr>
        <w:t>6</w:t>
      </w:r>
      <w:r w:rsidRPr="003B39D3">
        <w:rPr>
          <w:rFonts w:ascii="Times New Roman" w:eastAsia="TimesNewRoman" w:hAnsi="Times New Roman" w:cs="Times New Roman"/>
          <w:b/>
          <w:color w:val="000000" w:themeColor="text1"/>
        </w:rPr>
        <w:t xml:space="preserve"> lat</w:t>
      </w:r>
      <w:r w:rsidRPr="003B39D3">
        <w:rPr>
          <w:rFonts w:ascii="Times New Roman" w:eastAsia="TimesNewRoman" w:hAnsi="Times New Roman" w:cs="Times New Roman"/>
          <w:color w:val="000000" w:themeColor="text1"/>
        </w:rPr>
        <w:t xml:space="preserve"> liczonych od dnia podpisania przez Zamawiającego (bez uwag) protokołu odbioru końcowego przedmiotu zamówienia.</w:t>
      </w:r>
    </w:p>
    <w:p w:rsidR="00664442" w:rsidRPr="003B39D3" w:rsidRDefault="00664442" w:rsidP="00664442">
      <w:pPr>
        <w:pStyle w:val="Akapitzlist"/>
        <w:numPr>
          <w:ilvl w:val="0"/>
          <w:numId w:val="22"/>
        </w:numPr>
        <w:tabs>
          <w:tab w:val="left" w:pos="567"/>
          <w:tab w:val="left" w:pos="851"/>
        </w:tabs>
        <w:autoSpaceDE w:val="0"/>
        <w:autoSpaceDN w:val="0"/>
        <w:adjustRightInd w:val="0"/>
        <w:spacing w:before="20" w:after="40" w:line="276" w:lineRule="auto"/>
        <w:ind w:left="709" w:hanging="283"/>
        <w:jc w:val="both"/>
        <w:rPr>
          <w:rFonts w:ascii="Times New Roman" w:eastAsia="Times New Roman" w:hAnsi="Times New Roman" w:cs="Times New Roman"/>
          <w:b/>
          <w:color w:val="000000"/>
          <w:kern w:val="3"/>
          <w:lang w:bidi="pl-PL"/>
        </w:rPr>
      </w:pPr>
      <w:r w:rsidRPr="003B39D3">
        <w:rPr>
          <w:rFonts w:ascii="Times New Roman" w:eastAsia="Times New Roman" w:hAnsi="Times New Roman" w:cs="Times New Roman"/>
          <w:b/>
          <w:color w:val="000000"/>
          <w:kern w:val="3"/>
          <w:lang w:bidi="pl-PL"/>
        </w:rPr>
        <w:t xml:space="preserve">na wykonane prace instalacyjne </w:t>
      </w:r>
      <w:r>
        <w:rPr>
          <w:rFonts w:ascii="Times New Roman" w:eastAsia="TimesNewRoman" w:hAnsi="Times New Roman" w:cs="Times New Roman"/>
          <w:color w:val="000000"/>
        </w:rPr>
        <w:t xml:space="preserve">- </w:t>
      </w:r>
      <w:r w:rsidR="00F76685">
        <w:rPr>
          <w:rFonts w:ascii="Times New Roman" w:eastAsia="TimesNewRoman" w:hAnsi="Times New Roman" w:cs="Times New Roman"/>
          <w:color w:val="000000"/>
        </w:rPr>
        <w:t>………</w:t>
      </w:r>
      <w:r>
        <w:rPr>
          <w:rFonts w:ascii="Times New Roman" w:eastAsia="TimesNewRoman" w:hAnsi="Times New Roman" w:cs="Times New Roman"/>
          <w:color w:val="000000"/>
        </w:rPr>
        <w:t>minimum</w:t>
      </w:r>
      <w:r w:rsidRPr="003B39D3">
        <w:rPr>
          <w:rFonts w:ascii="Times New Roman" w:eastAsia="TimesNewRoman" w:hAnsi="Times New Roman" w:cs="Times New Roman"/>
          <w:color w:val="000000"/>
        </w:rPr>
        <w:t xml:space="preserve"> </w:t>
      </w:r>
      <w:r w:rsidR="00D5212F">
        <w:rPr>
          <w:rFonts w:ascii="Times New Roman" w:eastAsia="TimesNewRoman" w:hAnsi="Times New Roman" w:cs="Times New Roman"/>
          <w:b/>
          <w:bCs/>
          <w:color w:val="000000"/>
        </w:rPr>
        <w:t xml:space="preserve">60 miesięcy </w:t>
      </w:r>
      <w:r>
        <w:rPr>
          <w:rFonts w:ascii="Times New Roman" w:eastAsia="TimesNewRoman" w:hAnsi="Times New Roman" w:cs="Times New Roman"/>
          <w:bCs/>
          <w:color w:val="000000"/>
        </w:rPr>
        <w:t xml:space="preserve"> </w:t>
      </w:r>
      <w:r w:rsidRPr="003B39D3">
        <w:rPr>
          <w:rFonts w:ascii="Times New Roman" w:eastAsia="TimesNewRoman" w:hAnsi="Times New Roman" w:cs="Times New Roman"/>
          <w:color w:val="000000"/>
        </w:rPr>
        <w:t xml:space="preserve"> </w:t>
      </w:r>
      <w:r w:rsidRPr="003B39D3">
        <w:rPr>
          <w:rFonts w:ascii="Times New Roman" w:eastAsia="TimesNewRoman" w:hAnsi="Times New Roman" w:cs="Times New Roman"/>
          <w:bCs/>
        </w:rPr>
        <w:t xml:space="preserve">od daty odbioru </w:t>
      </w:r>
      <w:r>
        <w:rPr>
          <w:rFonts w:ascii="Times New Roman" w:eastAsia="TimesNewRoman" w:hAnsi="Times New Roman" w:cs="Times New Roman"/>
          <w:bCs/>
        </w:rPr>
        <w:t>końcowego przedmiotu zamówienia.</w:t>
      </w:r>
    </w:p>
    <w:p w:rsidR="00057E38" w:rsidRPr="003B39D3" w:rsidRDefault="00057E38" w:rsidP="00057E38">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color w:val="000000"/>
          <w:kern w:val="3"/>
          <w:lang w:bidi="pl-PL"/>
        </w:rPr>
      </w:pPr>
      <w:r w:rsidRPr="003B39D3">
        <w:rPr>
          <w:rFonts w:ascii="Times New Roman" w:hAnsi="Times New Roman" w:cs="Times New Roman"/>
        </w:rPr>
        <w:t xml:space="preserve">Gwarancja sprawności modułów fotowoltaicznych gwarantująca uzyskanie  sprawności pracy paneli po 25 latach  pracy na poziomie minimum 80% sprawności początkowej. </w:t>
      </w:r>
    </w:p>
    <w:p w:rsidR="00057E38" w:rsidRPr="003B39D3" w:rsidRDefault="00057E38" w:rsidP="00057E38">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color w:val="000000"/>
          <w:kern w:val="3"/>
          <w:lang w:bidi="pl-PL"/>
        </w:rPr>
      </w:pPr>
      <w:r w:rsidRPr="003B39D3">
        <w:rPr>
          <w:rFonts w:ascii="Times New Roman" w:hAnsi="Times New Roman" w:cs="Times New Roman"/>
          <w:color w:val="000000"/>
          <w:kern w:val="3"/>
        </w:rPr>
        <w:t>Jeżeli gwarancje producenta udzielane w normalnych warunkach rynkowych (np. określane w ofertach producenta lub na jego stronach internetowych) obejmują dłuższy okres czasu niż gwarancje Wykonawcy, po upływie terminów określonych w pkt 1-2 powyżej obowiązują gwarancje producenta na poszczególne urządzenia.</w:t>
      </w:r>
    </w:p>
    <w:p w:rsidR="00057E38" w:rsidRPr="00704D31" w:rsidRDefault="00057E38" w:rsidP="00057E38">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b/>
          <w:color w:val="000000"/>
          <w:kern w:val="3"/>
          <w:lang w:bidi="pl-PL"/>
        </w:rPr>
      </w:pPr>
      <w:r w:rsidRPr="003B39D3">
        <w:rPr>
          <w:rFonts w:ascii="Times New Roman" w:hAnsi="Times New Roman" w:cs="Times New Roman"/>
          <w:color w:val="000000" w:themeColor="text1"/>
        </w:rPr>
        <w:t>Sposób realizacji uprawnień gwarancyjnych, czas reakcji na zgłoszenie usterki oraz szczegóły w tym zakresie zostały określone w załączniku nr 3 do umowy (wzór karty gwarancyjnej).</w:t>
      </w:r>
      <w:r w:rsidRPr="003B39D3">
        <w:rPr>
          <w:rFonts w:ascii="Times New Roman" w:hAnsi="Times New Roman" w:cs="Times New Roman"/>
          <w:b/>
          <w:color w:val="000000" w:themeColor="text1"/>
        </w:rPr>
        <w:t xml:space="preserve"> </w:t>
      </w:r>
      <w:r w:rsidRPr="003B39D3">
        <w:rPr>
          <w:rFonts w:ascii="Times New Roman" w:eastAsia="Times New Roman" w:hAnsi="Times New Roman" w:cs="Times New Roman"/>
          <w:color w:val="000000" w:themeColor="text1"/>
          <w:lang w:eastAsia="ar-SA"/>
        </w:rPr>
        <w:t>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rsidR="00704D31" w:rsidRPr="00704D31" w:rsidRDefault="00704D31" w:rsidP="00704D31">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b/>
          <w:color w:val="000000"/>
          <w:kern w:val="3"/>
          <w:lang w:bidi="pl-PL"/>
        </w:rPr>
      </w:pPr>
      <w:r w:rsidRPr="00704D31">
        <w:rPr>
          <w:rFonts w:ascii="Times New Roman" w:eastAsia="Times New Roman" w:hAnsi="Times New Roman" w:cs="Times New Roman"/>
          <w:b/>
          <w:color w:val="000000"/>
          <w:kern w:val="3"/>
          <w:lang w:bidi="pl-PL"/>
        </w:rPr>
        <w:t>Strony nie ograniczają uprawnień zamawiającego z tytułu rękojmi za wady fizyczne wynikających z przepisów art. 556 – 576 kodeksu cywilnego. Uprawnienia te zostają natomiast rozszerzone w niniejszej umowie poprzez przyjęcie, że okres rękojmi za wady fizyczne na instalacje</w:t>
      </w:r>
      <w:r w:rsidR="00D5212F">
        <w:rPr>
          <w:rFonts w:ascii="Times New Roman" w:eastAsia="Times New Roman" w:hAnsi="Times New Roman" w:cs="Times New Roman"/>
          <w:b/>
          <w:color w:val="000000"/>
          <w:kern w:val="3"/>
          <w:lang w:bidi="pl-PL"/>
        </w:rPr>
        <w:t xml:space="preserve"> i wszystkie materiały wynosi 60</w:t>
      </w:r>
      <w:r w:rsidR="00143559">
        <w:rPr>
          <w:rFonts w:ascii="Times New Roman" w:eastAsia="Times New Roman" w:hAnsi="Times New Roman" w:cs="Times New Roman"/>
          <w:b/>
          <w:color w:val="000000"/>
          <w:kern w:val="3"/>
          <w:lang w:bidi="pl-PL"/>
        </w:rPr>
        <w:t xml:space="preserve"> miesiące.</w:t>
      </w:r>
    </w:p>
    <w:p w:rsidR="00057E38" w:rsidRPr="003B39D3" w:rsidRDefault="00057E38" w:rsidP="00057E38">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b/>
          <w:color w:val="000000"/>
          <w:kern w:val="3"/>
          <w:lang w:bidi="pl-PL"/>
        </w:rPr>
      </w:pPr>
      <w:r w:rsidRPr="003B39D3">
        <w:rPr>
          <w:rFonts w:ascii="Times New Roman" w:eastAsia="Times New Roman" w:hAnsi="Times New Roman" w:cs="Times New Roman"/>
          <w:color w:val="000000" w:themeColor="text1"/>
        </w:rPr>
        <w:t xml:space="preserve">Odpowiedzialność Wykonawcy z tytułu rękojmi za wady fizyczne dotyczy wad przedmiotu umowy istniejących w czasie dokonywania czynności odbioru oraz wad powstałych po odbiorze, przyczyn tkwiących w przedmiocie umowy w chwili odbioru, z zastrzeżeniem, że w przypadku gdy </w:t>
      </w:r>
      <w:r w:rsidRPr="003B39D3">
        <w:rPr>
          <w:rFonts w:ascii="Times New Roman" w:hAnsi="Times New Roman" w:cs="Times New Roman"/>
          <w:color w:val="000000" w:themeColor="text1"/>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rsidR="00057E38" w:rsidRPr="003B39D3" w:rsidRDefault="00057E38" w:rsidP="00057E38">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b/>
          <w:color w:val="000000"/>
          <w:kern w:val="3"/>
          <w:lang w:bidi="pl-PL"/>
        </w:rPr>
      </w:pPr>
      <w:r w:rsidRPr="003B39D3">
        <w:rPr>
          <w:rFonts w:ascii="Times New Roman" w:eastAsia="Times New Roman" w:hAnsi="Times New Roman" w:cs="Times New Roman"/>
          <w:color w:val="000000" w:themeColor="text1"/>
        </w:rPr>
        <w:t>Wada fizyczna polega na niezgodności rzeczy sprzedanej z umową. W szczególności rzecz sprzedana jest niezgodna z umową, jeżeli:</w:t>
      </w:r>
    </w:p>
    <w:p w:rsidR="00057E38" w:rsidRPr="003B39D3" w:rsidRDefault="00057E38" w:rsidP="00057E38">
      <w:pPr>
        <w:spacing w:after="0" w:line="276" w:lineRule="auto"/>
        <w:ind w:left="992" w:hanging="425"/>
        <w:jc w:val="both"/>
        <w:rPr>
          <w:rFonts w:ascii="Times New Roman" w:eastAsia="Times New Roman" w:hAnsi="Times New Roman" w:cs="Times New Roman"/>
          <w:color w:val="000000" w:themeColor="text1"/>
        </w:rPr>
      </w:pPr>
      <w:r w:rsidRPr="003B39D3">
        <w:rPr>
          <w:rFonts w:ascii="Times New Roman" w:eastAsia="Times New Roman" w:hAnsi="Times New Roman" w:cs="Times New Roman"/>
          <w:color w:val="000000" w:themeColor="text1"/>
        </w:rPr>
        <w:t xml:space="preserve">1) </w:t>
      </w:r>
      <w:r w:rsidRPr="003B39D3">
        <w:rPr>
          <w:rFonts w:ascii="Times New Roman" w:eastAsia="Times New Roman" w:hAnsi="Times New Roman" w:cs="Times New Roman"/>
          <w:color w:val="000000" w:themeColor="text1"/>
        </w:rPr>
        <w:tab/>
        <w:t>nie ma właściwości, które rzecz tego rodzaju powinna mieć ze względu na cel w umowie oznaczony albo wynikający z okoliczności lub przeznaczenia;</w:t>
      </w:r>
    </w:p>
    <w:p w:rsidR="00057E38" w:rsidRPr="003B39D3" w:rsidRDefault="00057E38" w:rsidP="00057E38">
      <w:pPr>
        <w:spacing w:after="0" w:line="276" w:lineRule="auto"/>
        <w:ind w:left="992" w:hanging="425"/>
        <w:jc w:val="both"/>
        <w:rPr>
          <w:rFonts w:ascii="Times New Roman" w:eastAsia="Times New Roman" w:hAnsi="Times New Roman" w:cs="Times New Roman"/>
          <w:color w:val="000000" w:themeColor="text1"/>
        </w:rPr>
      </w:pPr>
      <w:r w:rsidRPr="003B39D3">
        <w:rPr>
          <w:rFonts w:ascii="Times New Roman" w:eastAsia="Times New Roman" w:hAnsi="Times New Roman" w:cs="Times New Roman"/>
          <w:color w:val="000000" w:themeColor="text1"/>
        </w:rPr>
        <w:t xml:space="preserve">2) </w:t>
      </w:r>
      <w:r w:rsidRPr="003B39D3">
        <w:rPr>
          <w:rFonts w:ascii="Times New Roman" w:eastAsia="Times New Roman" w:hAnsi="Times New Roman" w:cs="Times New Roman"/>
          <w:color w:val="000000" w:themeColor="text1"/>
        </w:rPr>
        <w:tab/>
        <w:t>nie ma właściwości, o których istnieniu sprzedawca zapewnił kupującego, w tym przedstawiając próbkę lub wzór;</w:t>
      </w:r>
    </w:p>
    <w:p w:rsidR="00057E38" w:rsidRPr="003B39D3" w:rsidRDefault="00057E38" w:rsidP="00057E38">
      <w:pPr>
        <w:spacing w:after="0" w:line="276" w:lineRule="auto"/>
        <w:ind w:left="992" w:hanging="425"/>
        <w:jc w:val="both"/>
        <w:rPr>
          <w:rFonts w:ascii="Times New Roman" w:eastAsia="Times New Roman" w:hAnsi="Times New Roman" w:cs="Times New Roman"/>
          <w:color w:val="000000" w:themeColor="text1"/>
        </w:rPr>
      </w:pPr>
      <w:r w:rsidRPr="003B39D3">
        <w:rPr>
          <w:rFonts w:ascii="Times New Roman" w:eastAsia="Times New Roman" w:hAnsi="Times New Roman" w:cs="Times New Roman"/>
          <w:color w:val="000000" w:themeColor="text1"/>
        </w:rPr>
        <w:t xml:space="preserve">3)  </w:t>
      </w:r>
      <w:r w:rsidRPr="003B39D3">
        <w:rPr>
          <w:rFonts w:ascii="Times New Roman" w:eastAsia="Times New Roman" w:hAnsi="Times New Roman" w:cs="Times New Roman"/>
          <w:color w:val="000000" w:themeColor="text1"/>
        </w:rPr>
        <w:tab/>
        <w:t>nie nadaje się do celu, o którym kupujący poinformował sprzedawcę przy zawarciu umowy, a sprzedawca nie zgłosił zastrzeżenia co do takiego jej przeznaczenia;</w:t>
      </w:r>
    </w:p>
    <w:p w:rsidR="00057E38" w:rsidRPr="003B39D3" w:rsidRDefault="00057E38" w:rsidP="00057E38">
      <w:pPr>
        <w:spacing w:after="0" w:line="276" w:lineRule="auto"/>
        <w:ind w:left="992" w:hanging="425"/>
        <w:jc w:val="both"/>
        <w:rPr>
          <w:rFonts w:ascii="Times New Roman" w:eastAsia="Times New Roman" w:hAnsi="Times New Roman" w:cs="Times New Roman"/>
          <w:color w:val="000000" w:themeColor="text1"/>
        </w:rPr>
      </w:pPr>
      <w:r w:rsidRPr="003B39D3">
        <w:rPr>
          <w:rFonts w:ascii="Times New Roman" w:eastAsia="Times New Roman" w:hAnsi="Times New Roman" w:cs="Times New Roman"/>
          <w:color w:val="000000" w:themeColor="text1"/>
        </w:rPr>
        <w:t xml:space="preserve">4) </w:t>
      </w:r>
      <w:r w:rsidRPr="003B39D3">
        <w:rPr>
          <w:rFonts w:ascii="Times New Roman" w:eastAsia="Times New Roman" w:hAnsi="Times New Roman" w:cs="Times New Roman"/>
          <w:color w:val="000000" w:themeColor="text1"/>
        </w:rPr>
        <w:tab/>
        <w:t>została kupującemu wydana w stanie niezupełnym.</w:t>
      </w:r>
    </w:p>
    <w:p w:rsidR="00057E38" w:rsidRPr="003B39D3" w:rsidRDefault="00057E38" w:rsidP="006B7C8B">
      <w:pPr>
        <w:spacing w:after="0" w:line="276" w:lineRule="auto"/>
        <w:ind w:left="993" w:hanging="425"/>
        <w:jc w:val="both"/>
        <w:rPr>
          <w:rFonts w:ascii="Times New Roman" w:eastAsia="Times New Roman" w:hAnsi="Times New Roman" w:cs="Times New Roman"/>
          <w:color w:val="000000" w:themeColor="text1"/>
        </w:rPr>
      </w:pPr>
      <w:r w:rsidRPr="003B39D3">
        <w:rPr>
          <w:rFonts w:ascii="Times New Roman" w:eastAsia="Times New Roman" w:hAnsi="Times New Roman" w:cs="Times New Roman"/>
          <w:color w:val="000000" w:themeColor="text1"/>
        </w:rPr>
        <w:t xml:space="preserve">5) </w:t>
      </w:r>
      <w:r w:rsidRPr="003B39D3">
        <w:rPr>
          <w:rFonts w:ascii="Times New Roman" w:eastAsia="Times New Roman" w:hAnsi="Times New Roman" w:cs="Times New Roman"/>
          <w:color w:val="000000" w:themeColor="text1"/>
        </w:rPr>
        <w:tab/>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rsidR="00057E38" w:rsidRPr="003B39D3" w:rsidRDefault="00057E38" w:rsidP="006B7C8B">
      <w:pPr>
        <w:pStyle w:val="Akapitzlist"/>
        <w:numPr>
          <w:ilvl w:val="0"/>
          <w:numId w:val="21"/>
        </w:numPr>
        <w:overflowPunct w:val="0"/>
        <w:autoSpaceDE w:val="0"/>
        <w:autoSpaceDN w:val="0"/>
        <w:adjustRightInd w:val="0"/>
        <w:spacing w:after="0" w:line="276" w:lineRule="auto"/>
        <w:ind w:left="426" w:hanging="425"/>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t>Bieg terminu gwarancji i rękojmi rozpoczyna się w dniu następnym licząc od daty bezusterkowego odbioru końcowego przedmiotu Umowy.</w:t>
      </w:r>
    </w:p>
    <w:p w:rsidR="00057E38" w:rsidRPr="003B39D3" w:rsidRDefault="00057E38" w:rsidP="006B7C8B">
      <w:pPr>
        <w:pStyle w:val="Akapitzlist"/>
        <w:numPr>
          <w:ilvl w:val="0"/>
          <w:numId w:val="21"/>
        </w:numPr>
        <w:overflowPunct w:val="0"/>
        <w:autoSpaceDE w:val="0"/>
        <w:autoSpaceDN w:val="0"/>
        <w:adjustRightInd w:val="0"/>
        <w:spacing w:after="0" w:line="276" w:lineRule="auto"/>
        <w:ind w:left="426" w:hanging="425"/>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t>Zamawiający może dochodzić roszczeń z tytułu gwarancji i rękojmi także</w:t>
      </w:r>
      <w:r w:rsidR="003831B7" w:rsidRPr="003B39D3">
        <w:rPr>
          <w:rFonts w:ascii="Times New Roman" w:eastAsia="Times New Roman" w:hAnsi="Times New Roman" w:cs="Times New Roman"/>
          <w:color w:val="000000" w:themeColor="text1"/>
          <w:lang w:eastAsia="ar-SA"/>
        </w:rPr>
        <w:t xml:space="preserve"> po terminie określonym w ust. 1</w:t>
      </w:r>
      <w:r w:rsidRPr="003B39D3">
        <w:rPr>
          <w:rFonts w:ascii="Times New Roman" w:eastAsia="Times New Roman" w:hAnsi="Times New Roman" w:cs="Times New Roman"/>
          <w:color w:val="000000" w:themeColor="text1"/>
          <w:lang w:eastAsia="ar-SA"/>
        </w:rPr>
        <w:t>, jeżeli reklamował wadę przed upływem tego terminu.</w:t>
      </w:r>
    </w:p>
    <w:p w:rsidR="00057E38" w:rsidRPr="003B39D3" w:rsidRDefault="00057E38" w:rsidP="006B7C8B">
      <w:pPr>
        <w:pStyle w:val="Akapitzlist"/>
        <w:numPr>
          <w:ilvl w:val="0"/>
          <w:numId w:val="21"/>
        </w:numPr>
        <w:overflowPunct w:val="0"/>
        <w:autoSpaceDE w:val="0"/>
        <w:autoSpaceDN w:val="0"/>
        <w:adjustRightInd w:val="0"/>
        <w:spacing w:after="0" w:line="276" w:lineRule="auto"/>
        <w:ind w:left="426" w:hanging="425"/>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t>Szczegółowe postanowienia dotyczące gwarancji określa karta gwarancji jakości stanowiąca załącznik do niniejszej umowy.</w:t>
      </w:r>
    </w:p>
    <w:p w:rsidR="00057E38" w:rsidRPr="003B39D3" w:rsidRDefault="00057E38" w:rsidP="006B7C8B">
      <w:pPr>
        <w:pStyle w:val="Akapitzlist"/>
        <w:numPr>
          <w:ilvl w:val="0"/>
          <w:numId w:val="21"/>
        </w:numPr>
        <w:overflowPunct w:val="0"/>
        <w:autoSpaceDE w:val="0"/>
        <w:autoSpaceDN w:val="0"/>
        <w:adjustRightInd w:val="0"/>
        <w:spacing w:after="0" w:line="276" w:lineRule="auto"/>
        <w:ind w:left="426" w:hanging="425"/>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t>Szczegółowe postanowienia dotyczące rękojmi określają przepisy 556-576 Kodeksu cywilnego.</w:t>
      </w:r>
    </w:p>
    <w:p w:rsidR="00057E38" w:rsidRPr="003B39D3" w:rsidRDefault="00057E38" w:rsidP="006B7C8B">
      <w:pPr>
        <w:pStyle w:val="Akapitzlist"/>
        <w:numPr>
          <w:ilvl w:val="0"/>
          <w:numId w:val="21"/>
        </w:numPr>
        <w:overflowPunct w:val="0"/>
        <w:autoSpaceDE w:val="0"/>
        <w:autoSpaceDN w:val="0"/>
        <w:adjustRightInd w:val="0"/>
        <w:spacing w:after="0" w:line="276" w:lineRule="auto"/>
        <w:ind w:left="426" w:hanging="425"/>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lastRenderedPageBreak/>
        <w:t>Wykonawca zobowiązuje się wykonywać obo</w:t>
      </w:r>
      <w:r w:rsidR="006B7C8B" w:rsidRPr="003B39D3">
        <w:rPr>
          <w:rFonts w:ascii="Times New Roman" w:eastAsia="Times New Roman" w:hAnsi="Times New Roman" w:cs="Times New Roman"/>
          <w:color w:val="000000" w:themeColor="text1"/>
          <w:lang w:eastAsia="ar-SA"/>
        </w:rPr>
        <w:t xml:space="preserve">wiązki z rękojmi lub gwarancji </w:t>
      </w:r>
      <w:r w:rsidRPr="003B39D3">
        <w:rPr>
          <w:rFonts w:ascii="Times New Roman" w:eastAsia="Times New Roman" w:hAnsi="Times New Roman" w:cs="Times New Roman"/>
          <w:color w:val="000000" w:themeColor="text1"/>
          <w:lang w:eastAsia="ar-SA"/>
        </w:rPr>
        <w:t xml:space="preserve">w postaci niezwłocznego usuwania wad i usterek w sposób umówiony - stwierdzonych podczas okresowych przeglądów </w:t>
      </w:r>
      <w:r w:rsidRPr="003B39D3">
        <w:rPr>
          <w:rFonts w:ascii="Times New Roman" w:eastAsia="TimesNewRoman" w:hAnsi="Times New Roman" w:cs="Times New Roman"/>
          <w:color w:val="000000" w:themeColor="text1"/>
          <w:shd w:val="clear" w:color="auto" w:fill="FFFFFF" w:themeFill="background1"/>
        </w:rPr>
        <w:t>gwarancyjnych,</w:t>
      </w:r>
      <w:r w:rsidRPr="003B39D3">
        <w:rPr>
          <w:rFonts w:ascii="Times New Roman" w:eastAsia="Times New Roman" w:hAnsi="Times New Roman" w:cs="Times New Roman"/>
          <w:color w:val="000000" w:themeColor="text1"/>
          <w:lang w:eastAsia="ar-SA"/>
        </w:rPr>
        <w:t xml:space="preserve"> o których mowa w § </w:t>
      </w:r>
      <w:r w:rsidR="00B31014">
        <w:rPr>
          <w:rFonts w:ascii="Times New Roman" w:eastAsia="Times New Roman" w:hAnsi="Times New Roman" w:cs="Times New Roman"/>
          <w:color w:val="000000" w:themeColor="text1"/>
          <w:lang w:eastAsia="ar-SA"/>
        </w:rPr>
        <w:t>13</w:t>
      </w:r>
      <w:r w:rsidRPr="003B39D3">
        <w:rPr>
          <w:rFonts w:ascii="Times New Roman" w:eastAsia="Times New Roman" w:hAnsi="Times New Roman" w:cs="Times New Roman"/>
          <w:color w:val="000000" w:themeColor="text1"/>
          <w:lang w:eastAsia="ar-SA"/>
        </w:rPr>
        <w:t>.</w:t>
      </w:r>
    </w:p>
    <w:p w:rsidR="00057E38" w:rsidRPr="003B39D3" w:rsidRDefault="00057E38" w:rsidP="00057E38">
      <w:pPr>
        <w:spacing w:line="276" w:lineRule="auto"/>
        <w:ind w:left="360"/>
        <w:jc w:val="center"/>
        <w:rPr>
          <w:rFonts w:ascii="Times New Roman" w:eastAsia="Lucida Sans Unicode" w:hAnsi="Times New Roman" w:cs="Times New Roman"/>
          <w:b/>
          <w:bCs/>
          <w:color w:val="000000" w:themeColor="text1"/>
          <w:kern w:val="3"/>
          <w:shd w:val="clear" w:color="auto" w:fill="FFFFFF"/>
          <w:lang w:bidi="pl-PL"/>
        </w:rPr>
      </w:pPr>
    </w:p>
    <w:p w:rsidR="00057E38" w:rsidRPr="003B39D3" w:rsidRDefault="00057E38" w:rsidP="00057E38">
      <w:pPr>
        <w:spacing w:line="276" w:lineRule="auto"/>
        <w:ind w:left="360"/>
        <w:jc w:val="center"/>
        <w:rPr>
          <w:rFonts w:ascii="Times New Roman" w:eastAsia="Times New Roman" w:hAnsi="Times New Roman" w:cs="Times New Roman"/>
          <w:color w:val="000000" w:themeColor="text1"/>
          <w:lang w:eastAsia="ar-SA"/>
        </w:rPr>
      </w:pPr>
      <w:r w:rsidRPr="003B39D3">
        <w:rPr>
          <w:rFonts w:ascii="Times New Roman" w:eastAsia="Lucida Sans Unicode" w:hAnsi="Times New Roman" w:cs="Times New Roman"/>
          <w:b/>
          <w:bCs/>
          <w:color w:val="000000" w:themeColor="text1"/>
          <w:kern w:val="3"/>
          <w:shd w:val="clear" w:color="auto" w:fill="FFFFFF"/>
          <w:lang w:bidi="pl-PL"/>
        </w:rPr>
        <w:t>§ 1</w:t>
      </w:r>
      <w:r w:rsidR="00B31014">
        <w:rPr>
          <w:rFonts w:ascii="Times New Roman" w:eastAsia="Lucida Sans Unicode" w:hAnsi="Times New Roman" w:cs="Times New Roman"/>
          <w:b/>
          <w:bCs/>
          <w:color w:val="000000" w:themeColor="text1"/>
          <w:kern w:val="3"/>
          <w:shd w:val="clear" w:color="auto" w:fill="FFFFFF"/>
          <w:lang w:bidi="pl-PL"/>
        </w:rPr>
        <w:t>3</w:t>
      </w:r>
    </w:p>
    <w:p w:rsidR="00057E38" w:rsidRPr="003B39D3" w:rsidRDefault="00057E38" w:rsidP="00057E38">
      <w:pPr>
        <w:spacing w:line="276" w:lineRule="auto"/>
        <w:ind w:left="360"/>
        <w:jc w:val="center"/>
        <w:rPr>
          <w:rFonts w:ascii="Times New Roman" w:eastAsia="Times New Roman" w:hAnsi="Times New Roman" w:cs="Times New Roman"/>
          <w:b/>
          <w:color w:val="000000" w:themeColor="text1"/>
          <w:lang w:eastAsia="ar-SA"/>
        </w:rPr>
      </w:pPr>
      <w:r w:rsidRPr="003B39D3">
        <w:rPr>
          <w:rFonts w:ascii="Times New Roman" w:eastAsia="Times New Roman" w:hAnsi="Times New Roman" w:cs="Times New Roman"/>
          <w:b/>
          <w:color w:val="000000" w:themeColor="text1"/>
          <w:lang w:eastAsia="ar-SA"/>
        </w:rPr>
        <w:t>Okresowe przeglądy gwarancyjne</w:t>
      </w:r>
    </w:p>
    <w:p w:rsidR="00704D31" w:rsidRPr="00DB09B9" w:rsidRDefault="00057E38" w:rsidP="00704D31">
      <w:pPr>
        <w:suppressAutoHyphens/>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t xml:space="preserve">1. </w:t>
      </w:r>
      <w:r w:rsidRPr="003B39D3">
        <w:rPr>
          <w:rFonts w:ascii="Times New Roman" w:eastAsia="Times New Roman" w:hAnsi="Times New Roman" w:cs="Times New Roman"/>
          <w:color w:val="000000" w:themeColor="text1"/>
          <w:lang w:eastAsia="ar-SA"/>
        </w:rPr>
        <w:tab/>
      </w:r>
      <w:r w:rsidR="00704D31" w:rsidRPr="00DB09B9">
        <w:rPr>
          <w:rFonts w:ascii="Times New Roman" w:eastAsia="Times New Roman" w:hAnsi="Times New Roman" w:cs="Times New Roman"/>
          <w:color w:val="000000" w:themeColor="text1"/>
          <w:lang w:eastAsia="ar-SA"/>
        </w:rPr>
        <w:t xml:space="preserve">Wykonawca w ramach umowy zobowiązuje się do wykonywania przez </w:t>
      </w:r>
      <w:r w:rsidR="00704D31" w:rsidRPr="00DB09B9">
        <w:rPr>
          <w:rFonts w:ascii="Times New Roman" w:hAnsi="Times New Roman" w:cs="Times New Roman"/>
          <w:color w:val="000000"/>
          <w:lang w:eastAsia="ar-SA"/>
        </w:rPr>
        <w:t>ok</w:t>
      </w:r>
      <w:r w:rsidR="00B31014">
        <w:rPr>
          <w:rFonts w:ascii="Times New Roman" w:hAnsi="Times New Roman" w:cs="Times New Roman"/>
          <w:color w:val="000000"/>
          <w:lang w:eastAsia="ar-SA"/>
        </w:rPr>
        <w:t>res wskazany w § 13 ust. 1 pkt 3</w:t>
      </w:r>
      <w:r w:rsidR="00704D31" w:rsidRPr="00DB09B9">
        <w:rPr>
          <w:rFonts w:ascii="Times New Roman" w:hAnsi="Times New Roman" w:cs="Times New Roman"/>
          <w:color w:val="000000"/>
          <w:lang w:eastAsia="ar-SA"/>
        </w:rPr>
        <w:t xml:space="preserve"> umowy tj. </w:t>
      </w:r>
      <w:r w:rsidR="00704D31" w:rsidRPr="00D737D6">
        <w:rPr>
          <w:rFonts w:ascii="Times New Roman" w:eastAsia="Times New Roman" w:hAnsi="Times New Roman" w:cs="Times New Roman"/>
          <w:color w:val="000000" w:themeColor="text1"/>
          <w:lang w:eastAsia="ar-SA"/>
        </w:rPr>
        <w:t xml:space="preserve">okres </w:t>
      </w:r>
      <w:r w:rsidR="00D5212F">
        <w:rPr>
          <w:rFonts w:ascii="Times New Roman" w:eastAsia="TimesNewRoman" w:hAnsi="Times New Roman" w:cs="Times New Roman"/>
          <w:color w:val="000000" w:themeColor="text1"/>
        </w:rPr>
        <w:t xml:space="preserve">….miesięcy </w:t>
      </w:r>
      <w:r w:rsidR="00704D31" w:rsidRPr="00D737D6">
        <w:rPr>
          <w:rFonts w:ascii="Times New Roman" w:eastAsia="TimesNewRoman" w:hAnsi="Times New Roman" w:cs="Times New Roman"/>
          <w:color w:val="000000" w:themeColor="text1"/>
        </w:rPr>
        <w:t xml:space="preserve"> </w:t>
      </w:r>
      <w:r w:rsidR="00704D31" w:rsidRPr="00D737D6">
        <w:rPr>
          <w:rFonts w:ascii="Times New Roman" w:eastAsia="Times New Roman" w:hAnsi="Times New Roman" w:cs="Times New Roman"/>
          <w:color w:val="000000" w:themeColor="text1"/>
          <w:lang w:eastAsia="ar-SA"/>
        </w:rPr>
        <w:t>od dnia odbioru</w:t>
      </w:r>
      <w:r w:rsidR="00704D31" w:rsidRPr="00DB09B9">
        <w:rPr>
          <w:rFonts w:ascii="Times New Roman" w:eastAsia="Times New Roman" w:hAnsi="Times New Roman" w:cs="Times New Roman"/>
          <w:color w:val="000000" w:themeColor="text1"/>
          <w:lang w:eastAsia="ar-SA"/>
        </w:rPr>
        <w:t xml:space="preserve"> okresowych przeglądów gwarancyjnych dotyczących wszystkich wykonanych instalacji w okresie gwarancji i bez dodatkowego wynagrodzenia </w:t>
      </w:r>
      <w:r w:rsidR="00704D31">
        <w:rPr>
          <w:rFonts w:ascii="Times New Roman" w:eastAsia="Times New Roman" w:hAnsi="Times New Roman" w:cs="Times New Roman"/>
          <w:color w:val="000000" w:themeColor="text1"/>
          <w:lang w:eastAsia="ar-SA"/>
        </w:rPr>
        <w:t>–</w:t>
      </w:r>
      <w:r w:rsidR="00704D31" w:rsidRPr="00DB09B9">
        <w:rPr>
          <w:rFonts w:ascii="Times New Roman" w:eastAsia="Times New Roman" w:hAnsi="Times New Roman" w:cs="Times New Roman"/>
          <w:color w:val="000000" w:themeColor="text1"/>
          <w:lang w:eastAsia="ar-SA"/>
        </w:rPr>
        <w:t xml:space="preserve"> w</w:t>
      </w:r>
      <w:r w:rsidR="00704D31">
        <w:rPr>
          <w:rFonts w:ascii="Times New Roman" w:eastAsia="Times New Roman" w:hAnsi="Times New Roman" w:cs="Times New Roman"/>
          <w:color w:val="000000" w:themeColor="text1"/>
          <w:lang w:eastAsia="ar-SA"/>
        </w:rPr>
        <w:t> </w:t>
      </w:r>
      <w:r w:rsidR="00704D31" w:rsidRPr="00DB09B9">
        <w:rPr>
          <w:rFonts w:ascii="Times New Roman" w:eastAsia="Times New Roman" w:hAnsi="Times New Roman" w:cs="Times New Roman"/>
          <w:color w:val="000000" w:themeColor="text1"/>
          <w:lang w:eastAsia="ar-SA"/>
        </w:rPr>
        <w:t>szczególności w zakresie niezbędnym do utrzymania celów projektu.</w:t>
      </w:r>
    </w:p>
    <w:p w:rsidR="00704D31" w:rsidRPr="00DB09B9" w:rsidRDefault="00704D31" w:rsidP="00704D31">
      <w:pPr>
        <w:suppressAutoHyphens/>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color w:val="000000" w:themeColor="text1"/>
          <w:lang w:eastAsia="ar-SA"/>
        </w:rPr>
      </w:pPr>
      <w:r w:rsidRPr="00DB09B9">
        <w:rPr>
          <w:rFonts w:ascii="Times New Roman" w:eastAsia="Times New Roman" w:hAnsi="Times New Roman" w:cs="Times New Roman"/>
          <w:color w:val="000000" w:themeColor="text1"/>
          <w:lang w:eastAsia="ar-SA"/>
        </w:rPr>
        <w:t>2.</w:t>
      </w:r>
      <w:r w:rsidRPr="00DB09B9">
        <w:rPr>
          <w:rFonts w:ascii="Times New Roman" w:eastAsia="Times New Roman" w:hAnsi="Times New Roman" w:cs="Times New Roman"/>
          <w:color w:val="000000" w:themeColor="text1"/>
          <w:lang w:eastAsia="ar-SA"/>
        </w:rPr>
        <w:tab/>
        <w:t>Okresowe przeglądy gwarancyjne będą świadczone dw</w:t>
      </w:r>
      <w:r>
        <w:rPr>
          <w:rFonts w:ascii="Times New Roman" w:eastAsia="Times New Roman" w:hAnsi="Times New Roman" w:cs="Times New Roman"/>
          <w:color w:val="000000" w:themeColor="text1"/>
          <w:lang w:eastAsia="ar-SA"/>
        </w:rPr>
        <w:t xml:space="preserve">ukrotnie tj. w trzecim </w:t>
      </w:r>
      <w:r>
        <w:rPr>
          <w:rFonts w:ascii="Times New Roman" w:eastAsia="Times New Roman" w:hAnsi="Times New Roman" w:cs="Times New Roman"/>
          <w:color w:val="000000" w:themeColor="text1"/>
          <w:lang w:eastAsia="ar-SA"/>
        </w:rPr>
        <w:br/>
        <w:t xml:space="preserve">i </w:t>
      </w:r>
      <w:r w:rsidR="00D5212F">
        <w:rPr>
          <w:rFonts w:ascii="Times New Roman" w:eastAsia="Times New Roman" w:hAnsi="Times New Roman" w:cs="Times New Roman"/>
          <w:color w:val="000000" w:themeColor="text1"/>
          <w:lang w:eastAsia="ar-SA"/>
        </w:rPr>
        <w:t xml:space="preserve">ostatnim </w:t>
      </w:r>
      <w:r w:rsidRPr="00DB09B9">
        <w:rPr>
          <w:rFonts w:ascii="Times New Roman" w:eastAsia="Times New Roman" w:hAnsi="Times New Roman" w:cs="Times New Roman"/>
          <w:color w:val="000000" w:themeColor="text1"/>
          <w:lang w:eastAsia="ar-SA"/>
        </w:rPr>
        <w:t xml:space="preserve">roku </w:t>
      </w:r>
      <w:r w:rsidRPr="00DB09B9">
        <w:rPr>
          <w:rFonts w:ascii="Times New Roman" w:hAnsi="Times New Roman" w:cs="Times New Roman"/>
          <w:color w:val="000000"/>
          <w:lang w:eastAsia="ar-SA"/>
        </w:rPr>
        <w:t>gwaranc</w:t>
      </w:r>
      <w:r w:rsidR="00B31014">
        <w:rPr>
          <w:rFonts w:ascii="Times New Roman" w:hAnsi="Times New Roman" w:cs="Times New Roman"/>
          <w:color w:val="000000"/>
          <w:lang w:eastAsia="ar-SA"/>
        </w:rPr>
        <w:t>ji wskazanej w § 13 ust. 1 pkt 3</w:t>
      </w:r>
      <w:r w:rsidRPr="00DB09B9">
        <w:rPr>
          <w:rFonts w:ascii="Times New Roman" w:hAnsi="Times New Roman" w:cs="Times New Roman"/>
          <w:color w:val="000000"/>
          <w:lang w:eastAsia="ar-SA"/>
        </w:rPr>
        <w:t xml:space="preserve"> umowy</w:t>
      </w:r>
      <w:r w:rsidRPr="00DB09B9">
        <w:rPr>
          <w:rFonts w:ascii="Times New Roman" w:eastAsia="Times New Roman" w:hAnsi="Times New Roman" w:cs="Times New Roman"/>
          <w:color w:val="000000" w:themeColor="text1"/>
          <w:lang w:eastAsia="ar-SA"/>
        </w:rPr>
        <w:t xml:space="preserve"> i potwierdzane protokołem podpisanym przez Wykonawcę oraz przedstawiciela Zamawiającego.</w:t>
      </w:r>
    </w:p>
    <w:p w:rsidR="00704D31" w:rsidRPr="00DB09B9" w:rsidRDefault="00704D31" w:rsidP="00704D31">
      <w:pPr>
        <w:suppressAutoHyphens/>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color w:val="000000" w:themeColor="text1"/>
          <w:lang w:eastAsia="ar-SA"/>
        </w:rPr>
      </w:pPr>
      <w:r w:rsidRPr="00DB09B9">
        <w:rPr>
          <w:rFonts w:ascii="Times New Roman" w:eastAsia="Times New Roman" w:hAnsi="Times New Roman" w:cs="Times New Roman"/>
          <w:color w:val="000000" w:themeColor="text1"/>
          <w:lang w:eastAsia="ar-SA"/>
        </w:rPr>
        <w:t>3.</w:t>
      </w:r>
      <w:r w:rsidRPr="00DB09B9">
        <w:rPr>
          <w:rFonts w:ascii="Times New Roman" w:eastAsia="Times New Roman" w:hAnsi="Times New Roman" w:cs="Times New Roman"/>
          <w:color w:val="000000" w:themeColor="text1"/>
          <w:lang w:eastAsia="ar-SA"/>
        </w:rPr>
        <w:tab/>
        <w:t>Okresowe przeglądy gwarancyjne obejmują sprawdzenie, jakości elementów objętych gwarancją i</w:t>
      </w:r>
      <w:r>
        <w:rPr>
          <w:rFonts w:ascii="Times New Roman" w:eastAsia="Times New Roman" w:hAnsi="Times New Roman" w:cs="Times New Roman"/>
          <w:color w:val="000000" w:themeColor="text1"/>
          <w:lang w:eastAsia="ar-SA"/>
        </w:rPr>
        <w:t> </w:t>
      </w:r>
      <w:r w:rsidRPr="00DB09B9">
        <w:rPr>
          <w:rFonts w:ascii="Times New Roman" w:eastAsia="Times New Roman" w:hAnsi="Times New Roman" w:cs="Times New Roman"/>
          <w:color w:val="000000" w:themeColor="text1"/>
          <w:lang w:eastAsia="ar-SA"/>
        </w:rPr>
        <w:t>rękojmią za wady fizyczne, w szczególności weryfikację tego czy:</w:t>
      </w:r>
    </w:p>
    <w:p w:rsidR="00704D31" w:rsidRPr="00DB09B9" w:rsidRDefault="00704D31" w:rsidP="00704D31">
      <w:pPr>
        <w:pStyle w:val="Akapitzlist"/>
        <w:numPr>
          <w:ilvl w:val="3"/>
          <w:numId w:val="23"/>
        </w:numPr>
        <w:suppressAutoHyphens/>
        <w:overflowPunct w:val="0"/>
        <w:autoSpaceDE w:val="0"/>
        <w:autoSpaceDN w:val="0"/>
        <w:adjustRightInd w:val="0"/>
        <w:spacing w:after="0" w:line="276" w:lineRule="auto"/>
        <w:ind w:left="851" w:hanging="284"/>
        <w:jc w:val="both"/>
        <w:textAlignment w:val="baseline"/>
        <w:rPr>
          <w:rFonts w:ascii="Times New Roman" w:eastAsia="Times New Roman" w:hAnsi="Times New Roman" w:cs="Times New Roman"/>
          <w:color w:val="000000" w:themeColor="text1"/>
        </w:rPr>
      </w:pPr>
      <w:r w:rsidRPr="00DB09B9">
        <w:rPr>
          <w:rFonts w:ascii="Times New Roman" w:eastAsia="Times New Roman" w:hAnsi="Times New Roman" w:cs="Times New Roman"/>
          <w:color w:val="000000" w:themeColor="text1"/>
          <w:lang w:eastAsia="ar-SA"/>
        </w:rPr>
        <w:t xml:space="preserve">przedmiot umowy nadal posiada </w:t>
      </w:r>
      <w:r w:rsidRPr="00DB09B9">
        <w:rPr>
          <w:rFonts w:ascii="Times New Roman" w:eastAsia="Times New Roman" w:hAnsi="Times New Roman" w:cs="Times New Roman"/>
          <w:color w:val="000000" w:themeColor="text1"/>
        </w:rPr>
        <w:t>właściwości, które powinien mieć ze względu na cel w umowie oznaczony albo wynikający z okoliczności lub przeznaczenia;</w:t>
      </w:r>
    </w:p>
    <w:p w:rsidR="00704D31" w:rsidRPr="00DB09B9" w:rsidRDefault="00704D31" w:rsidP="00704D31">
      <w:pPr>
        <w:pStyle w:val="Akapitzlist"/>
        <w:numPr>
          <w:ilvl w:val="3"/>
          <w:numId w:val="23"/>
        </w:numPr>
        <w:suppressAutoHyphens/>
        <w:overflowPunct w:val="0"/>
        <w:autoSpaceDE w:val="0"/>
        <w:autoSpaceDN w:val="0"/>
        <w:adjustRightInd w:val="0"/>
        <w:spacing w:after="0" w:line="276" w:lineRule="auto"/>
        <w:ind w:left="851" w:hanging="284"/>
        <w:jc w:val="both"/>
        <w:textAlignment w:val="baseline"/>
        <w:rPr>
          <w:rFonts w:ascii="Times New Roman" w:eastAsia="Times New Roman" w:hAnsi="Times New Roman" w:cs="Times New Roman"/>
          <w:color w:val="000000" w:themeColor="text1"/>
        </w:rPr>
      </w:pPr>
      <w:r w:rsidRPr="00DB09B9">
        <w:rPr>
          <w:rFonts w:ascii="Times New Roman" w:eastAsia="Times New Roman" w:hAnsi="Times New Roman" w:cs="Times New Roman"/>
          <w:color w:val="000000" w:themeColor="text1"/>
          <w:lang w:eastAsia="ar-SA"/>
        </w:rPr>
        <w:t xml:space="preserve">przedmiot umowy nadal posiada </w:t>
      </w:r>
      <w:r w:rsidRPr="00DB09B9">
        <w:rPr>
          <w:rFonts w:ascii="Times New Roman" w:eastAsia="Times New Roman" w:hAnsi="Times New Roman" w:cs="Times New Roman"/>
          <w:color w:val="000000" w:themeColor="text1"/>
        </w:rPr>
        <w:t>właściwości, o których istnieniu sprzedawca zapewnił kupującego,</w:t>
      </w:r>
    </w:p>
    <w:p w:rsidR="00704D31" w:rsidRPr="00DB09B9" w:rsidRDefault="00704D31" w:rsidP="00704D31">
      <w:pPr>
        <w:pStyle w:val="Akapitzlist"/>
        <w:numPr>
          <w:ilvl w:val="3"/>
          <w:numId w:val="23"/>
        </w:numPr>
        <w:suppressAutoHyphens/>
        <w:overflowPunct w:val="0"/>
        <w:autoSpaceDE w:val="0"/>
        <w:autoSpaceDN w:val="0"/>
        <w:adjustRightInd w:val="0"/>
        <w:spacing w:after="0" w:line="276" w:lineRule="auto"/>
        <w:ind w:left="851" w:hanging="284"/>
        <w:jc w:val="both"/>
        <w:textAlignment w:val="baseline"/>
        <w:rPr>
          <w:rFonts w:ascii="Times New Roman" w:eastAsia="Times New Roman" w:hAnsi="Times New Roman" w:cs="Times New Roman"/>
          <w:color w:val="000000" w:themeColor="text1"/>
        </w:rPr>
      </w:pPr>
      <w:r w:rsidRPr="00DB09B9">
        <w:rPr>
          <w:rFonts w:ascii="Times New Roman" w:eastAsia="Times New Roman" w:hAnsi="Times New Roman" w:cs="Times New Roman"/>
          <w:color w:val="000000" w:themeColor="text1"/>
          <w:lang w:eastAsia="ar-SA"/>
        </w:rPr>
        <w:t xml:space="preserve">przedmiot umowy nadal </w:t>
      </w:r>
      <w:r w:rsidRPr="00DB09B9">
        <w:rPr>
          <w:rFonts w:ascii="Times New Roman" w:eastAsia="Times New Roman" w:hAnsi="Times New Roman" w:cs="Times New Roman"/>
          <w:color w:val="000000" w:themeColor="text1"/>
        </w:rPr>
        <w:t xml:space="preserve">nadaje się do celu, o którym kupujący poinformował sprzedawcę przy zawarciu umowy, </w:t>
      </w:r>
    </w:p>
    <w:p w:rsidR="00704D31" w:rsidRPr="00DB09B9" w:rsidRDefault="00704D31" w:rsidP="00704D31">
      <w:pPr>
        <w:pStyle w:val="Akapitzlist"/>
        <w:numPr>
          <w:ilvl w:val="3"/>
          <w:numId w:val="23"/>
        </w:numPr>
        <w:suppressAutoHyphens/>
        <w:overflowPunct w:val="0"/>
        <w:autoSpaceDE w:val="0"/>
        <w:autoSpaceDN w:val="0"/>
        <w:adjustRightInd w:val="0"/>
        <w:spacing w:after="0" w:line="276" w:lineRule="auto"/>
        <w:ind w:left="851" w:hanging="284"/>
        <w:jc w:val="both"/>
        <w:textAlignment w:val="baseline"/>
        <w:rPr>
          <w:rFonts w:ascii="Times New Roman" w:eastAsia="Times New Roman" w:hAnsi="Times New Roman" w:cs="Times New Roman"/>
          <w:color w:val="000000" w:themeColor="text1"/>
          <w:lang w:eastAsia="ar-SA"/>
        </w:rPr>
      </w:pPr>
      <w:r w:rsidRPr="00DB09B9">
        <w:rPr>
          <w:rFonts w:ascii="Times New Roman" w:eastAsia="Times New Roman" w:hAnsi="Times New Roman" w:cs="Times New Roman"/>
          <w:color w:val="000000" w:themeColor="text1"/>
          <w:lang w:eastAsia="ar-SA"/>
        </w:rPr>
        <w:t xml:space="preserve">przedmiot umowy jest wolny od wad, </w:t>
      </w:r>
    </w:p>
    <w:p w:rsidR="00704D31" w:rsidRPr="00DB09B9" w:rsidRDefault="00704D31" w:rsidP="00704D31">
      <w:pPr>
        <w:pStyle w:val="Akapitzlist"/>
        <w:numPr>
          <w:ilvl w:val="3"/>
          <w:numId w:val="23"/>
        </w:numPr>
        <w:suppressAutoHyphens/>
        <w:overflowPunct w:val="0"/>
        <w:autoSpaceDE w:val="0"/>
        <w:autoSpaceDN w:val="0"/>
        <w:adjustRightInd w:val="0"/>
        <w:spacing w:after="0" w:line="276" w:lineRule="auto"/>
        <w:ind w:left="851" w:hanging="284"/>
        <w:jc w:val="both"/>
        <w:textAlignment w:val="baseline"/>
        <w:rPr>
          <w:rFonts w:ascii="Times New Roman" w:eastAsia="Times New Roman" w:hAnsi="Times New Roman" w:cs="Times New Roman"/>
          <w:color w:val="000000" w:themeColor="text1"/>
        </w:rPr>
      </w:pPr>
      <w:r w:rsidRPr="00DB09B9">
        <w:rPr>
          <w:rFonts w:ascii="Times New Roman" w:eastAsia="Times New Roman" w:hAnsi="Times New Roman" w:cs="Times New Roman"/>
          <w:color w:val="000000" w:themeColor="text1"/>
        </w:rPr>
        <w:t xml:space="preserve">występują nieprawidłowości związane z pracą </w:t>
      </w:r>
      <w:r>
        <w:rPr>
          <w:rFonts w:ascii="Times New Roman" w:eastAsia="Times New Roman" w:hAnsi="Times New Roman" w:cs="Times New Roman"/>
          <w:color w:val="000000" w:themeColor="text1"/>
        </w:rPr>
        <w:t>instalacji .</w:t>
      </w:r>
    </w:p>
    <w:p w:rsidR="00704D31" w:rsidRPr="00DB09B9" w:rsidRDefault="00704D31" w:rsidP="00704D31">
      <w:pPr>
        <w:suppressAutoHyphens/>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 xml:space="preserve">4.  </w:t>
      </w:r>
      <w:r w:rsidRPr="00DB09B9">
        <w:rPr>
          <w:rFonts w:ascii="Times New Roman" w:eastAsia="Times New Roman" w:hAnsi="Times New Roman" w:cs="Times New Roman"/>
          <w:color w:val="000000" w:themeColor="text1"/>
          <w:lang w:eastAsia="ar-SA"/>
        </w:rPr>
        <w:tab/>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rsidR="00704D31" w:rsidRPr="00DB09B9" w:rsidRDefault="00704D31" w:rsidP="00704D31">
      <w:pPr>
        <w:suppressAutoHyphens/>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 xml:space="preserve">5. </w:t>
      </w:r>
      <w:r w:rsidRPr="00DB09B9">
        <w:rPr>
          <w:rFonts w:ascii="Times New Roman" w:eastAsia="Times New Roman" w:hAnsi="Times New Roman" w:cs="Times New Roman"/>
          <w:color w:val="000000" w:themeColor="text1"/>
          <w:lang w:eastAsia="ar-SA"/>
        </w:rPr>
        <w:tab/>
      </w:r>
      <w:r w:rsidRPr="00DB09B9">
        <w:rPr>
          <w:rFonts w:ascii="Times New Roman" w:eastAsia="Times New Roman" w:hAnsi="Times New Roman" w:cs="Times New Roman"/>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rsidR="00704D31" w:rsidRPr="00DB09B9" w:rsidRDefault="00704D31" w:rsidP="00704D31">
      <w:pPr>
        <w:pStyle w:val="Akapitzlist"/>
        <w:numPr>
          <w:ilvl w:val="0"/>
          <w:numId w:val="43"/>
        </w:numPr>
        <w:suppressAutoHyphens/>
        <w:overflowPunct w:val="0"/>
        <w:autoSpaceDE w:val="0"/>
        <w:autoSpaceDN w:val="0"/>
        <w:adjustRightInd w:val="0"/>
        <w:spacing w:after="0"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Niewykonanie przeglądów gwarancyjnych spowoduje naliczanie wykonawcy kar umownych za opóźnienie w wysokości 10 zł za każdy dzień opóźnienia wykonania przeglądów gwarancyjnych, o których mowa w ust. 1 od terminu wskazanego w ust. 7.</w:t>
      </w:r>
      <w:r w:rsidRPr="00DB09B9">
        <w:rPr>
          <w:rFonts w:ascii="Times New Roman" w:eastAsia="Times New Roman" w:hAnsi="Times New Roman" w:cs="Times New Roman"/>
          <w:lang w:eastAsia="ar-SA"/>
        </w:rPr>
        <w:t xml:space="preserve"> </w:t>
      </w:r>
    </w:p>
    <w:p w:rsidR="00704D31" w:rsidRPr="00DB09B9" w:rsidRDefault="00704D31" w:rsidP="00704D31">
      <w:pPr>
        <w:pStyle w:val="Akapitzlist"/>
        <w:numPr>
          <w:ilvl w:val="0"/>
          <w:numId w:val="43"/>
        </w:numPr>
        <w:suppressAutoHyphens/>
        <w:overflowPunct w:val="0"/>
        <w:autoSpaceDE w:val="0"/>
        <w:autoSpaceDN w:val="0"/>
        <w:adjustRightInd w:val="0"/>
        <w:spacing w:after="0"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lang w:eastAsia="ar-SA"/>
        </w:rPr>
        <w:t xml:space="preserve">Przyjmuje się, że przeglądy powinny być wykonane do końca </w:t>
      </w:r>
      <w:r w:rsidRPr="00D737D6">
        <w:rPr>
          <w:rFonts w:ascii="Times New Roman" w:eastAsia="Times New Roman" w:hAnsi="Times New Roman" w:cs="Times New Roman"/>
          <w:lang w:eastAsia="ar-SA"/>
        </w:rPr>
        <w:t xml:space="preserve">trzeciego roku oraz do końca </w:t>
      </w:r>
      <w:r w:rsidR="00F76685">
        <w:rPr>
          <w:rFonts w:ascii="Times New Roman" w:eastAsia="Times New Roman" w:hAnsi="Times New Roman" w:cs="Times New Roman"/>
          <w:lang w:eastAsia="ar-SA"/>
        </w:rPr>
        <w:t xml:space="preserve">ostatniego </w:t>
      </w:r>
      <w:r w:rsidRPr="00DB09B9">
        <w:rPr>
          <w:rFonts w:ascii="Times New Roman" w:eastAsia="Times New Roman" w:hAnsi="Times New Roman" w:cs="Times New Roman"/>
          <w:lang w:eastAsia="ar-SA"/>
        </w:rPr>
        <w:t>roku licząc od dnia odbioru prac.</w:t>
      </w:r>
    </w:p>
    <w:p w:rsidR="00704D31" w:rsidRPr="00DB09B9" w:rsidRDefault="00704D31" w:rsidP="00704D31">
      <w:pPr>
        <w:pStyle w:val="Akapitzlist"/>
        <w:numPr>
          <w:ilvl w:val="0"/>
          <w:numId w:val="43"/>
        </w:numPr>
        <w:suppressAutoHyphens/>
        <w:overflowPunct w:val="0"/>
        <w:autoSpaceDE w:val="0"/>
        <w:autoSpaceDN w:val="0"/>
        <w:adjustRightInd w:val="0"/>
        <w:spacing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lang w:eastAsia="ar-SA"/>
        </w:rPr>
        <w:t xml:space="preserve">Jeżeli opóźnienie w wykonywaniu przeglądów gwarancyjnych, o których mowa w ust. 1 wyniesie ponad 30 dni zamawiający ma prawo w przeciągu 10 dni odstąpić od umowy z winy wykonawcy i naliczy </w:t>
      </w:r>
      <w:r w:rsidR="00B95C6C">
        <w:rPr>
          <w:rFonts w:ascii="Times New Roman" w:eastAsia="Times New Roman" w:hAnsi="Times New Roman" w:cs="Times New Roman"/>
          <w:lang w:eastAsia="ar-SA"/>
        </w:rPr>
        <w:t>karę umowną o której mowa w § 11</w:t>
      </w:r>
      <w:r w:rsidRPr="00DB09B9">
        <w:rPr>
          <w:rFonts w:ascii="Times New Roman" w:eastAsia="Times New Roman" w:hAnsi="Times New Roman" w:cs="Times New Roman"/>
          <w:lang w:eastAsia="ar-SA"/>
        </w:rPr>
        <w:t xml:space="preserve"> ust. 1 pkt 1 lit c) umowy.</w:t>
      </w:r>
    </w:p>
    <w:p w:rsidR="00704D31" w:rsidRPr="00DB09B9" w:rsidRDefault="00704D31" w:rsidP="00704D31">
      <w:pPr>
        <w:pStyle w:val="Akapitzlist"/>
        <w:numPr>
          <w:ilvl w:val="0"/>
          <w:numId w:val="43"/>
        </w:numPr>
        <w:suppressAutoHyphens/>
        <w:overflowPunct w:val="0"/>
        <w:autoSpaceDE w:val="0"/>
        <w:autoSpaceDN w:val="0"/>
        <w:adjustRightInd w:val="0"/>
        <w:spacing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rsidR="00704D31" w:rsidRPr="00DB09B9" w:rsidRDefault="00704D31" w:rsidP="00704D31">
      <w:pPr>
        <w:pStyle w:val="Akapitzlist"/>
        <w:numPr>
          <w:ilvl w:val="0"/>
          <w:numId w:val="43"/>
        </w:numPr>
        <w:suppressAutoHyphens/>
        <w:overflowPunct w:val="0"/>
        <w:autoSpaceDE w:val="0"/>
        <w:autoSpaceDN w:val="0"/>
        <w:adjustRightInd w:val="0"/>
        <w:spacing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 xml:space="preserve">Jeżeli Wykonawca nie usunie wad w terminie określonym w ust. 9, Zamawiający może zlecić usunięcie ich stronie trzeciej na koszt i ryzyko Wykonawcy. W tym przypadku koszty usuwania wad będą pokrywane w pierwszej kolejności z kwoty zatrzymanej tytułem zabezpieczenia należytego wykonania Umowy. </w:t>
      </w:r>
    </w:p>
    <w:p w:rsidR="00704D31" w:rsidRPr="00DB09B9" w:rsidRDefault="00704D31" w:rsidP="00704D31">
      <w:pPr>
        <w:pStyle w:val="Akapitzlist"/>
        <w:numPr>
          <w:ilvl w:val="0"/>
          <w:numId w:val="43"/>
        </w:numPr>
        <w:suppressAutoHyphens/>
        <w:overflowPunct w:val="0"/>
        <w:autoSpaceDE w:val="0"/>
        <w:autoSpaceDN w:val="0"/>
        <w:adjustRightInd w:val="0"/>
        <w:spacing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lastRenderedPageBreak/>
        <w:t xml:space="preserve">Zamawiający obciąży wykonawcę kosztami wykonania zastępczego, o którym mowa w ust. 10. Wykonawca jest zobowiązany zwrócić zamawiającego kwotę wykonania zastępczego w ciągu 14 dni od dnia otrzymania wezwania do zapłaty pod rygorem naliczenia odsetek ustawowych.  </w:t>
      </w:r>
    </w:p>
    <w:p w:rsidR="00704D31" w:rsidRPr="00B95C6C" w:rsidRDefault="00704D31" w:rsidP="00B95C6C">
      <w:pPr>
        <w:pStyle w:val="Akapitzlist"/>
        <w:numPr>
          <w:ilvl w:val="0"/>
          <w:numId w:val="43"/>
        </w:numPr>
        <w:suppressAutoHyphens/>
        <w:overflowPunct w:val="0"/>
        <w:autoSpaceDE w:val="0"/>
        <w:autoSpaceDN w:val="0"/>
        <w:adjustRightInd w:val="0"/>
        <w:spacing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Podczas przeglądu gwarancyjnego należy wykonać:</w:t>
      </w:r>
    </w:p>
    <w:p w:rsidR="00704D31" w:rsidRPr="00DB09B9" w:rsidRDefault="00704D31" w:rsidP="00704D31">
      <w:pPr>
        <w:pStyle w:val="Akapitzlist"/>
        <w:numPr>
          <w:ilvl w:val="2"/>
          <w:numId w:val="47"/>
        </w:numPr>
        <w:suppressAutoHyphens/>
        <w:overflowPunct w:val="0"/>
        <w:autoSpaceDE w:val="0"/>
        <w:autoSpaceDN w:val="0"/>
        <w:adjustRightInd w:val="0"/>
        <w:spacing w:after="0" w:line="276" w:lineRule="auto"/>
        <w:ind w:left="1276" w:hanging="283"/>
        <w:jc w:val="both"/>
        <w:textAlignment w:val="baseline"/>
        <w:rPr>
          <w:rFonts w:ascii="Times New Roman" w:eastAsia="Times New Roman" w:hAnsi="Times New Roman" w:cs="Times New Roman"/>
          <w:color w:val="000000" w:themeColor="text1"/>
          <w:lang w:eastAsia="ar-SA"/>
        </w:rPr>
      </w:pPr>
      <w:r w:rsidRPr="00DB09B9">
        <w:rPr>
          <w:rFonts w:ascii="Times New Roman" w:eastAsia="Times New Roman" w:hAnsi="Times New Roman" w:cs="Times New Roman"/>
          <w:color w:val="000000" w:themeColor="text1"/>
          <w:lang w:eastAsia="ar-SA"/>
        </w:rPr>
        <w:t>kontrolę wzrokową stanu modułów, uszkodzeń ram, mocowania ram, kontrolę podłączeń inwertera oraz pomiar podstawowych parametrów pracy inwertera, ocenę stanu przewodów, korytek kablowych, mocowań, złączy przewodów, uszkodzeń powierzchni dachów,</w:t>
      </w:r>
    </w:p>
    <w:p w:rsidR="00704D31" w:rsidRPr="00DB09B9" w:rsidRDefault="00704D31" w:rsidP="00704D31">
      <w:pPr>
        <w:pStyle w:val="Akapitzlist"/>
        <w:numPr>
          <w:ilvl w:val="2"/>
          <w:numId w:val="47"/>
        </w:numPr>
        <w:suppressAutoHyphens/>
        <w:overflowPunct w:val="0"/>
        <w:autoSpaceDE w:val="0"/>
        <w:autoSpaceDN w:val="0"/>
        <w:adjustRightInd w:val="0"/>
        <w:spacing w:after="0" w:line="276" w:lineRule="auto"/>
        <w:ind w:left="1276" w:hanging="283"/>
        <w:jc w:val="both"/>
        <w:textAlignment w:val="baseline"/>
        <w:rPr>
          <w:rFonts w:ascii="Times New Roman" w:eastAsia="Times New Roman" w:hAnsi="Times New Roman" w:cs="Times New Roman"/>
          <w:color w:val="000000" w:themeColor="text1"/>
          <w:lang w:eastAsia="ar-SA"/>
        </w:rPr>
      </w:pPr>
      <w:r w:rsidRPr="00DB09B9">
        <w:rPr>
          <w:rFonts w:ascii="Times New Roman" w:eastAsia="Times New Roman" w:hAnsi="Times New Roman" w:cs="Times New Roman"/>
          <w:color w:val="000000" w:themeColor="text1"/>
          <w:lang w:eastAsia="ar-SA"/>
        </w:rPr>
        <w:t>powtórzenie pomiarów odpowiadającym odbiorowi instalacji fotowoltaicznej (pomiar izolacji, parametrów pracy instalacji, pomiar uziemienia, kontrola wyposażenia instalacji),</w:t>
      </w:r>
    </w:p>
    <w:p w:rsidR="00704D31" w:rsidRPr="00DB09B9" w:rsidRDefault="00704D31" w:rsidP="00704D31">
      <w:pPr>
        <w:pStyle w:val="Akapitzlist"/>
        <w:suppressAutoHyphens/>
        <w:overflowPunct w:val="0"/>
        <w:autoSpaceDE w:val="0"/>
        <w:autoSpaceDN w:val="0"/>
        <w:adjustRightInd w:val="0"/>
        <w:spacing w:line="276" w:lineRule="auto"/>
        <w:ind w:left="1276" w:hanging="283"/>
        <w:jc w:val="both"/>
        <w:textAlignment w:val="baseline"/>
        <w:rPr>
          <w:rFonts w:ascii="Times New Roman" w:eastAsia="Times New Roman" w:hAnsi="Times New Roman" w:cs="Times New Roman"/>
          <w:color w:val="000000" w:themeColor="text1"/>
          <w:highlight w:val="yellow"/>
          <w:lang w:eastAsia="ar-SA"/>
        </w:rPr>
      </w:pPr>
      <w:r w:rsidRPr="00DB09B9">
        <w:rPr>
          <w:rFonts w:ascii="Times New Roman" w:eastAsia="Times New Roman" w:hAnsi="Times New Roman" w:cs="Times New Roman"/>
          <w:color w:val="000000" w:themeColor="text1"/>
          <w:lang w:eastAsia="ar-SA"/>
        </w:rPr>
        <w:t xml:space="preserve">     Uwaga: Przeglądy gwarancyjne należy dokonywać na uprzednio umytej powierzchni paneli fotowoltaicznych.</w:t>
      </w:r>
    </w:p>
    <w:p w:rsidR="00704D31" w:rsidRPr="00DB09B9" w:rsidRDefault="00704D31" w:rsidP="00704D31">
      <w:pPr>
        <w:pStyle w:val="Akapitzlist"/>
        <w:numPr>
          <w:ilvl w:val="2"/>
          <w:numId w:val="47"/>
        </w:numPr>
        <w:suppressAutoHyphens/>
        <w:overflowPunct w:val="0"/>
        <w:autoSpaceDE w:val="0"/>
        <w:autoSpaceDN w:val="0"/>
        <w:adjustRightInd w:val="0"/>
        <w:spacing w:after="0" w:line="276" w:lineRule="auto"/>
        <w:ind w:left="1276" w:hanging="283"/>
        <w:jc w:val="both"/>
        <w:textAlignment w:val="baseline"/>
        <w:rPr>
          <w:rFonts w:ascii="Times New Roman" w:eastAsia="Times New Roman" w:hAnsi="Times New Roman" w:cs="Times New Roman"/>
          <w:color w:val="000000" w:themeColor="text1"/>
          <w:lang w:eastAsia="ar-SA"/>
        </w:rPr>
      </w:pPr>
      <w:r w:rsidRPr="00DB09B9">
        <w:rPr>
          <w:rFonts w:ascii="Times New Roman" w:hAnsi="Times New Roman" w:cs="Times New Roman"/>
        </w:rPr>
        <w:t>inne czynności zalecane przez producenta i wskazane w OPZ.</w:t>
      </w:r>
    </w:p>
    <w:p w:rsidR="00664442" w:rsidRPr="00704D31" w:rsidRDefault="00664442" w:rsidP="00704D31">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lang w:eastAsia="ar-SA"/>
        </w:rPr>
      </w:pPr>
    </w:p>
    <w:p w:rsidR="00057E38" w:rsidRPr="003B39D3" w:rsidRDefault="00057E38" w:rsidP="00057E38">
      <w:pPr>
        <w:spacing w:line="276" w:lineRule="auto"/>
        <w:ind w:left="360"/>
        <w:jc w:val="center"/>
        <w:rPr>
          <w:rFonts w:ascii="Times New Roman" w:eastAsia="Times New Roman" w:hAnsi="Times New Roman" w:cs="Times New Roman"/>
          <w:color w:val="000000" w:themeColor="text1"/>
          <w:lang w:eastAsia="ar-SA"/>
        </w:rPr>
      </w:pPr>
      <w:r w:rsidRPr="003B39D3">
        <w:rPr>
          <w:rFonts w:ascii="Times New Roman" w:eastAsia="Lucida Sans Unicode" w:hAnsi="Times New Roman" w:cs="Times New Roman"/>
          <w:b/>
          <w:bCs/>
          <w:color w:val="000000" w:themeColor="text1"/>
          <w:kern w:val="3"/>
          <w:shd w:val="clear" w:color="auto" w:fill="FFFFFF"/>
          <w:lang w:bidi="pl-PL"/>
        </w:rPr>
        <w:t>§ 1</w:t>
      </w:r>
      <w:r w:rsidR="00B31014">
        <w:rPr>
          <w:rFonts w:ascii="Times New Roman" w:eastAsia="Lucida Sans Unicode" w:hAnsi="Times New Roman" w:cs="Times New Roman"/>
          <w:b/>
          <w:bCs/>
          <w:color w:val="000000" w:themeColor="text1"/>
          <w:kern w:val="3"/>
          <w:shd w:val="clear" w:color="auto" w:fill="FFFFFF"/>
          <w:lang w:bidi="pl-PL"/>
        </w:rPr>
        <w:t>4</w:t>
      </w:r>
    </w:p>
    <w:p w:rsidR="00057E38" w:rsidRPr="003B39D3" w:rsidRDefault="00057E38" w:rsidP="00057E38">
      <w:pPr>
        <w:spacing w:line="276" w:lineRule="auto"/>
        <w:ind w:left="360"/>
        <w:jc w:val="center"/>
        <w:rPr>
          <w:rFonts w:ascii="Times New Roman" w:eastAsia="Times New Roman" w:hAnsi="Times New Roman" w:cs="Times New Roman"/>
          <w:b/>
          <w:color w:val="000000" w:themeColor="text1"/>
          <w:lang w:eastAsia="ar-SA"/>
        </w:rPr>
      </w:pPr>
      <w:r w:rsidRPr="003B39D3">
        <w:rPr>
          <w:rFonts w:ascii="Times New Roman" w:eastAsia="Times New Roman" w:hAnsi="Times New Roman" w:cs="Times New Roman"/>
          <w:b/>
          <w:color w:val="000000" w:themeColor="text1"/>
          <w:lang w:eastAsia="ar-SA"/>
        </w:rPr>
        <w:t>Przeglądy gwarancyjne na żądanie.</w:t>
      </w:r>
    </w:p>
    <w:p w:rsidR="00704D31" w:rsidRPr="00704D31" w:rsidRDefault="00704D31" w:rsidP="00704D31">
      <w:pPr>
        <w:pStyle w:val="Akapitzlist"/>
        <w:numPr>
          <w:ilvl w:val="6"/>
          <w:numId w:val="22"/>
        </w:numPr>
        <w:suppressAutoHyphens/>
        <w:overflowPunct w:val="0"/>
        <w:autoSpaceDE w:val="0"/>
        <w:autoSpaceDN w:val="0"/>
        <w:adjustRightInd w:val="0"/>
        <w:spacing w:after="0" w:line="276" w:lineRule="auto"/>
        <w:ind w:left="567" w:hanging="425"/>
        <w:jc w:val="both"/>
        <w:textAlignment w:val="baseline"/>
        <w:rPr>
          <w:rFonts w:ascii="Times New Roman" w:eastAsia="Times New Roman" w:hAnsi="Times New Roman" w:cs="Times New Roman"/>
          <w:color w:val="000000" w:themeColor="text1"/>
          <w:lang w:eastAsia="ar-SA"/>
        </w:rPr>
      </w:pPr>
      <w:r w:rsidRPr="00704D31">
        <w:rPr>
          <w:rFonts w:ascii="Times New Roman" w:eastAsia="Times New Roman" w:hAnsi="Times New Roman" w:cs="Times New Roman"/>
          <w:color w:val="000000" w:themeColor="text1"/>
          <w:lang w:eastAsia="ar-SA"/>
        </w:rPr>
        <w:t>W przypadku podejrzeń dotyczących nieprawidłowego działania instalacji lub podejrzeń dotyczących wystąpienia lub uwidocznienia wad instalacji w szczególności takich które powodują unieruchomienie pracy instalacji zamawiający wezwie wykonawcę do dokonania bezpłatnego przeglądu gwarancyjnego lub przystąpienia do usunięcia wad, niezależnie od wykonywanych okresowych przeglądów gwarancyjnych.</w:t>
      </w:r>
    </w:p>
    <w:p w:rsidR="00704D31" w:rsidRPr="00704D31" w:rsidRDefault="00704D31" w:rsidP="00704D31">
      <w:pPr>
        <w:numPr>
          <w:ilvl w:val="6"/>
          <w:numId w:val="22"/>
        </w:numPr>
        <w:suppressAutoHyphens/>
        <w:overflowPunct w:val="0"/>
        <w:autoSpaceDE w:val="0"/>
        <w:autoSpaceDN w:val="0"/>
        <w:adjustRightInd w:val="0"/>
        <w:spacing w:after="0" w:line="276" w:lineRule="auto"/>
        <w:ind w:left="567" w:hanging="425"/>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eastAsia="Times New Roman" w:hAnsi="Times New Roman" w:cs="Times New Roman"/>
          <w:color w:val="000000" w:themeColor="text1"/>
          <w:lang w:eastAsia="ar-SA"/>
        </w:rPr>
        <w:t>Wykonawca zobowiązuje się do rozpoczęcia wykonywania przeglądu gwarancyjnego na żądanie w przeciągu maksymalnie 3 dni robocze od momentu otrzymania wezwania od zamawiającego. Za rozpoczęcie wykonywania przeglądu uważa się pojawienie się pracowników upoważnionych do przeglądu ma miejscu wykonania instalacji potwierdzone podpisem właściciela lub osoby upoważnionej z datą rozpoczęcia usługi.</w:t>
      </w:r>
    </w:p>
    <w:p w:rsidR="00704D31" w:rsidRDefault="00704D31" w:rsidP="00704D31">
      <w:pPr>
        <w:numPr>
          <w:ilvl w:val="6"/>
          <w:numId w:val="2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D737D6">
        <w:rPr>
          <w:rFonts w:ascii="Times New Roman" w:eastAsia="Times New Roman" w:hAnsi="Times New Roman" w:cs="Times New Roman"/>
          <w:color w:val="000000" w:themeColor="text1"/>
          <w:lang w:eastAsia="ar-SA"/>
        </w:rPr>
        <w:t>W przypadku wystąpienia w instalacji wad powodujących unieruchomienie pracy instalacji w okresie gwarancji, Wykonawca będzie zobowiązany przystąpić do ich usunięcia w terminie</w:t>
      </w:r>
      <w:r w:rsidR="00F76685">
        <w:rPr>
          <w:rFonts w:ascii="Times New Roman" w:eastAsia="Times New Roman" w:hAnsi="Times New Roman" w:cs="Times New Roman"/>
          <w:color w:val="000000" w:themeColor="text1"/>
          <w:lang w:eastAsia="ar-SA"/>
        </w:rPr>
        <w:t xml:space="preserve"> nie dłużej niż 72 godziny,</w:t>
      </w:r>
      <w:r w:rsidRPr="00D737D6">
        <w:rPr>
          <w:rFonts w:ascii="Times New Roman" w:eastAsia="Times New Roman" w:hAnsi="Times New Roman" w:cs="Times New Roman"/>
          <w:color w:val="000000" w:themeColor="text1"/>
          <w:lang w:eastAsia="ar-SA"/>
        </w:rPr>
        <w:t xml:space="preserve"> liczonych od chwili zgłoszenia przez zamawiającego wady wykonawcy. Przez przystąpienie do usunięcia wady należy rozumieć przyjazd przedstawicieli Wykonawcy na miejsce wystąpienia wady i fizyczne przystąpienie do jej usunięcia, w tym pozostawienie zamiennika i zabranie wadliwego urządzenia do naprawy.</w:t>
      </w:r>
    </w:p>
    <w:p w:rsidR="00704D31" w:rsidRPr="00D737D6" w:rsidRDefault="00704D31" w:rsidP="00D737D6">
      <w:pPr>
        <w:numPr>
          <w:ilvl w:val="6"/>
          <w:numId w:val="2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D737D6">
        <w:rPr>
          <w:rFonts w:ascii="Times New Roman" w:eastAsia="Times New Roman" w:hAnsi="Times New Roman" w:cs="Times New Roman"/>
          <w:color w:val="000000" w:themeColor="text1"/>
          <w:lang w:eastAsia="ar-SA"/>
        </w:rPr>
        <w:t xml:space="preserve">Strony ustalają, że wezwania do wykonania czynności gwarancyjnych </w:t>
      </w:r>
      <w:r w:rsidR="005972BC" w:rsidRPr="00D737D6">
        <w:rPr>
          <w:rFonts w:ascii="Times New Roman" w:eastAsia="Times New Roman" w:hAnsi="Times New Roman" w:cs="Times New Roman"/>
          <w:color w:val="000000" w:themeColor="text1"/>
          <w:lang w:eastAsia="ar-SA"/>
        </w:rPr>
        <w:t>o których mowa w ust. 1 do</w:t>
      </w:r>
      <w:r w:rsidRPr="00D737D6">
        <w:rPr>
          <w:rFonts w:ascii="Times New Roman" w:eastAsia="Times New Roman" w:hAnsi="Times New Roman" w:cs="Times New Roman"/>
          <w:color w:val="000000" w:themeColor="text1"/>
          <w:lang w:eastAsia="ar-SA"/>
        </w:rPr>
        <w:t xml:space="preserve"> ust. 3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Jeżeli informacja została przekazana wykonawcy po godzinie 16.00 danego dnia, przyjmuje się, że czas</w:t>
      </w:r>
      <w:r w:rsidR="00B95C6C" w:rsidRPr="00D737D6">
        <w:rPr>
          <w:rFonts w:ascii="Times New Roman" w:eastAsia="Times New Roman" w:hAnsi="Times New Roman" w:cs="Times New Roman"/>
          <w:color w:val="000000" w:themeColor="text1"/>
          <w:lang w:eastAsia="ar-SA"/>
        </w:rPr>
        <w:t xml:space="preserve"> reakcji liczony jest od godz. 7</w:t>
      </w:r>
      <w:r w:rsidRPr="00D737D6">
        <w:rPr>
          <w:rFonts w:ascii="Times New Roman" w:eastAsia="Times New Roman" w:hAnsi="Times New Roman" w:cs="Times New Roman"/>
          <w:color w:val="000000" w:themeColor="text1"/>
          <w:lang w:eastAsia="ar-SA"/>
        </w:rPr>
        <w:t xml:space="preserve">.00 dnia kolejnego. Wskazane powyżej terminy </w:t>
      </w:r>
      <w:r w:rsidRPr="00D737D6">
        <w:rPr>
          <w:rFonts w:ascii="Times New Roman" w:hAnsi="Times New Roman" w:cs="Times New Roman"/>
          <w:color w:val="000000" w:themeColor="text1"/>
        </w:rPr>
        <w:t>na rozpoczęcie czynności przeglądu gwarancyjnego określone w ust. 2 i ust 3  nie obejmują dni ustawowo wolnych od pracy. W przypadku zgłoszeń przekazywanych w dzień poprzedzający dzień ustawowo wolny od pracy</w:t>
      </w:r>
      <w:r w:rsidR="005E4D22">
        <w:rPr>
          <w:rFonts w:ascii="Times New Roman" w:hAnsi="Times New Roman" w:cs="Times New Roman"/>
          <w:color w:val="000000" w:themeColor="text1"/>
        </w:rPr>
        <w:t xml:space="preserve"> </w:t>
      </w:r>
      <w:r w:rsidR="005E4D22" w:rsidRPr="005E4D22">
        <w:rPr>
          <w:rFonts w:ascii="Times New Roman" w:hAnsi="Times New Roman" w:cs="Times New Roman"/>
          <w:color w:val="000000" w:themeColor="text1"/>
        </w:rPr>
        <w:t>lub przystąpienia do usunięcia wad o którym mowa w ust 3</w:t>
      </w:r>
      <w:r w:rsidRPr="00D737D6">
        <w:rPr>
          <w:rFonts w:ascii="Times New Roman" w:hAnsi="Times New Roman" w:cs="Times New Roman"/>
          <w:color w:val="000000" w:themeColor="text1"/>
        </w:rPr>
        <w:t>, czas na wykonanie czynnośc</w:t>
      </w:r>
      <w:r w:rsidR="00B95C6C" w:rsidRPr="00D737D6">
        <w:rPr>
          <w:rFonts w:ascii="Times New Roman" w:hAnsi="Times New Roman" w:cs="Times New Roman"/>
          <w:color w:val="000000" w:themeColor="text1"/>
        </w:rPr>
        <w:t>i przeglądu biegnie od godziny 7</w:t>
      </w:r>
      <w:r w:rsidRPr="00D737D6">
        <w:rPr>
          <w:rFonts w:ascii="Times New Roman" w:hAnsi="Times New Roman" w:cs="Times New Roman"/>
          <w:color w:val="000000" w:themeColor="text1"/>
        </w:rPr>
        <w:t>.00 pierwszego dnia po dniu ustawowo wolnym od pracy.</w:t>
      </w:r>
    </w:p>
    <w:p w:rsidR="00704D31" w:rsidRPr="00D737D6"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color w:val="000000"/>
          <w:lang w:eastAsia="ar-SA"/>
        </w:rPr>
        <w:t>Niedotrzymanie czasu reakcji wskazanego w ust. 2 powoduje naliczanie kar umownych za opóźnienie w wysokości 100 zł za każdą dobę opóźnienia.</w:t>
      </w:r>
    </w:p>
    <w:p w:rsidR="00704D31" w:rsidRPr="00D737D6" w:rsidRDefault="00704D31" w:rsidP="00D737D6">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D737D6">
        <w:rPr>
          <w:rFonts w:ascii="Times New Roman" w:eastAsia="Times New Roman" w:hAnsi="Times New Roman" w:cs="Times New Roman"/>
          <w:color w:val="000000" w:themeColor="text1"/>
          <w:lang w:eastAsia="ar-SA"/>
        </w:rPr>
        <w:t>Niedotrzymanie czasu reakcji wskazanego w ust. 3 powoduje naliczanie kar umownych za opóźnienie w wysokości 100 zł za każdą rozpoczętą godzinę opóźnienia.</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lang w:eastAsia="ar-SA"/>
        </w:rPr>
        <w:lastRenderedPageBreak/>
        <w:t>Po wykonaniu czynności sprawdzających należy przedstawić pisemne zestawienie ewentualnych stwierdzonych wad lub usterek oraz uzgodnić z Zamawiającym i właścicielem sposób ich usunięcia. Jeżeli usterki lub wady są objęte rękojmią lub gwarancją Wykonawca usuwa je niezwłocznie bez dodatkowych opłat. Jeżeli usterki lub wady nie są objęte rękojmią lub gwarancją Wykonawca przedstawia kalkulację kosztów ich usunięcia.</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lang w:eastAsia="ar-SA"/>
        </w:rPr>
        <w:t>Stwierdzone podczas przeglądu gwarancyjnego o których mowa w ust. 2 i ust 3 wady i usterki objęte rękojmią lub gwarancją Wykonawca powinien na własny koszt usunąć zgodnie z zapisami karty gwarancyjnej lub przepisami kodeksu cywilnego – niezwłocznie, a jeżeli usunięcie niezwłoczne nie jest możliwe, nie później, niż w ciągu 7 dni od daty podpisania protokołu z wykonanego przeglądu gwarancyjnego, chyba, że wykaże, że usunięcie wad w tym terminie jest niemożliwe.</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lang w:eastAsia="ar-SA"/>
        </w:rPr>
        <w:t xml:space="preserve">Jeżeli Wykonawca nie usunie wad w terminie określonym </w:t>
      </w:r>
      <w:r w:rsidR="00B95C6C" w:rsidRPr="00D737D6">
        <w:rPr>
          <w:rFonts w:ascii="Times New Roman" w:hAnsi="Times New Roman" w:cs="Times New Roman"/>
          <w:lang w:eastAsia="ar-SA"/>
        </w:rPr>
        <w:t>w ust. 8</w:t>
      </w:r>
      <w:r w:rsidRPr="00D737D6">
        <w:rPr>
          <w:rFonts w:ascii="Times New Roman" w:hAnsi="Times New Roman" w:cs="Times New Roman"/>
          <w:lang w:eastAsia="ar-SA"/>
        </w:rPr>
        <w:t>,</w:t>
      </w:r>
      <w:r w:rsidRPr="00704D31">
        <w:rPr>
          <w:rFonts w:ascii="Times New Roman" w:hAnsi="Times New Roman" w:cs="Times New Roman"/>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lang w:eastAsia="ar-SA"/>
        </w:rPr>
        <w:t>Zamawiający obciąży Wykonawcę kosztami wykonania zas</w:t>
      </w:r>
      <w:r w:rsidR="00B95C6C">
        <w:rPr>
          <w:rFonts w:ascii="Times New Roman" w:hAnsi="Times New Roman" w:cs="Times New Roman"/>
          <w:lang w:eastAsia="ar-SA"/>
        </w:rPr>
        <w:t>tępczego, o którym mowa w ust. 9</w:t>
      </w:r>
      <w:r w:rsidRPr="00704D31">
        <w:rPr>
          <w:rFonts w:ascii="Times New Roman" w:hAnsi="Times New Roman" w:cs="Times New Roman"/>
          <w:lang w:eastAsia="ar-SA"/>
        </w:rPr>
        <w:t xml:space="preserve">. Wykonawca jest zobowiązany zwrócić Zamawiającemu kwotę wykonania zastępczego w ciągu 14 dni od dnia otrzymania wezwania do zapłaty pod rygorem naliczenia odsetek ustawowych. </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lang w:eastAsia="ar-SA"/>
        </w:rPr>
        <w:t xml:space="preserve"> </w:t>
      </w:r>
      <w:r w:rsidRPr="00704D31">
        <w:rPr>
          <w:rFonts w:ascii="Times New Roman" w:hAnsi="Times New Roman" w:cs="Times New Roman"/>
          <w:color w:val="000000"/>
          <w:lang w:eastAsia="ar-SA"/>
        </w:rPr>
        <w:t xml:space="preserve">Niezależnie od zasad zgłaszania potrzeby czynności gwarancyjnych wskazanych w ust. 1-4,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704D31">
        <w:rPr>
          <w:rFonts w:ascii="Times New Roman" w:hAnsi="Times New Roman" w:cs="Times New Roman"/>
          <w:lang w:eastAsia="ar-SA"/>
        </w:rPr>
        <w:t>w ust. 4 lub</w:t>
      </w:r>
      <w:r w:rsidRPr="00704D31">
        <w:rPr>
          <w:rFonts w:ascii="Times New Roman" w:hAnsi="Times New Roman" w:cs="Times New Roman"/>
          <w:color w:val="000000"/>
          <w:lang w:eastAsia="ar-SA"/>
        </w:rPr>
        <w:t xml:space="preserve"> telefonicznie z podaniem przyczyn, o których mowa w niniejszym ustępie. </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color w:val="000000"/>
          <w:lang w:eastAsia="ar-SA"/>
        </w:rPr>
        <w:t>Obowiązki wykonawcy i uprawnienia zamawiającego wynikającego z niniejszego paragrafu obowiązują przez okres gwarancji.</w:t>
      </w:r>
    </w:p>
    <w:p w:rsidR="00A434E2" w:rsidRDefault="00A434E2" w:rsidP="005972BC">
      <w:pPr>
        <w:widowControl w:val="0"/>
        <w:autoSpaceDE w:val="0"/>
        <w:autoSpaceDN w:val="0"/>
        <w:adjustRightInd w:val="0"/>
        <w:spacing w:line="276" w:lineRule="auto"/>
        <w:rPr>
          <w:rFonts w:ascii="Times New Roman" w:hAnsi="Times New Roman" w:cs="Times New Roman"/>
          <w:b/>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1</w:t>
      </w:r>
      <w:r w:rsidR="00B31014">
        <w:rPr>
          <w:rFonts w:ascii="Times New Roman" w:hAnsi="Times New Roman" w:cs="Times New Roman"/>
          <w:b/>
          <w:color w:val="000000" w:themeColor="text1"/>
        </w:rPr>
        <w:t>5</w:t>
      </w:r>
    </w:p>
    <w:p w:rsidR="00057E38"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Zmiany umowy</w:t>
      </w:r>
    </w:p>
    <w:p w:rsidR="005972BC" w:rsidRP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Zamawiający dopuszcza wprowadzenie zmian do treści umowy w zakresie wskazanym w niniejszym paragrafie.</w:t>
      </w:r>
    </w:p>
    <w:p w:rsid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Katalog zmian umowy:</w:t>
      </w:r>
    </w:p>
    <w:p w:rsidR="00560DFD" w:rsidRPr="00560DFD" w:rsidRDefault="00560DFD" w:rsidP="00560DFD">
      <w:pPr>
        <w:numPr>
          <w:ilvl w:val="0"/>
          <w:numId w:val="54"/>
        </w:numPr>
        <w:suppressAutoHyphens/>
        <w:autoSpaceDE w:val="0"/>
        <w:autoSpaceDN w:val="0"/>
        <w:adjustRightInd w:val="0"/>
        <w:spacing w:after="0" w:line="240" w:lineRule="auto"/>
        <w:ind w:left="709" w:hanging="283"/>
        <w:jc w:val="both"/>
        <w:rPr>
          <w:rFonts w:ascii="Times New Roman" w:hAnsi="Times New Roman" w:cs="Times New Roman"/>
        </w:rPr>
      </w:pPr>
      <w:r w:rsidRPr="00560DFD">
        <w:rPr>
          <w:rFonts w:ascii="Times New Roman" w:hAnsi="Times New Roman" w:cs="Times New Roman"/>
        </w:rPr>
        <w:t>w przypadku konieczności przesunięcia terminu realizacji zamówienia, jeśli konieczność ta nastąpiła na skutek okoliczności leżących po stronie Zamawiającego;</w:t>
      </w:r>
    </w:p>
    <w:p w:rsidR="00560DFD" w:rsidRPr="00560DFD" w:rsidRDefault="00560DFD" w:rsidP="00560DFD">
      <w:pPr>
        <w:numPr>
          <w:ilvl w:val="0"/>
          <w:numId w:val="54"/>
        </w:numPr>
        <w:suppressAutoHyphens/>
        <w:autoSpaceDE w:val="0"/>
        <w:autoSpaceDN w:val="0"/>
        <w:adjustRightInd w:val="0"/>
        <w:spacing w:after="0" w:line="240" w:lineRule="auto"/>
        <w:ind w:left="709" w:hanging="283"/>
        <w:jc w:val="both"/>
        <w:rPr>
          <w:rFonts w:ascii="Times New Roman" w:hAnsi="Times New Roman" w:cs="Times New Roman"/>
        </w:rPr>
      </w:pPr>
      <w:r w:rsidRPr="00560DFD">
        <w:rPr>
          <w:rFonts w:ascii="Times New Roman" w:hAnsi="Times New Roman" w:cs="Times New Roman"/>
        </w:rPr>
        <w:t>w przypadku konieczności przesunięcia terminu z uwagi na okoliczności niezależne od Wykonawcy których nie mógł przewidzieć w chwili podpisania umowy m. innymi : siła wyższa, warunki pogodowe uniemożliwiające realizację zmówienia itp.</w:t>
      </w:r>
    </w:p>
    <w:p w:rsidR="00560DFD" w:rsidRPr="00560DFD" w:rsidRDefault="00560DFD" w:rsidP="00560DFD">
      <w:pPr>
        <w:numPr>
          <w:ilvl w:val="0"/>
          <w:numId w:val="54"/>
        </w:numPr>
        <w:suppressAutoHyphens/>
        <w:autoSpaceDE w:val="0"/>
        <w:autoSpaceDN w:val="0"/>
        <w:adjustRightInd w:val="0"/>
        <w:spacing w:after="0" w:line="240" w:lineRule="auto"/>
        <w:ind w:left="709" w:hanging="283"/>
        <w:jc w:val="both"/>
        <w:rPr>
          <w:rFonts w:ascii="Times New Roman" w:hAnsi="Times New Roman" w:cs="Times New Roman"/>
        </w:rPr>
      </w:pPr>
      <w:r w:rsidRPr="00560DFD">
        <w:rPr>
          <w:rFonts w:ascii="Times New Roman" w:hAnsi="Times New Roman" w:cs="Times New Roman"/>
        </w:rPr>
        <w:t>w przypadku rezygnacji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560DFD" w:rsidRDefault="00560DFD" w:rsidP="00560DFD">
      <w:pPr>
        <w:numPr>
          <w:ilvl w:val="0"/>
          <w:numId w:val="54"/>
        </w:numPr>
        <w:suppressAutoHyphens/>
        <w:autoSpaceDE w:val="0"/>
        <w:autoSpaceDN w:val="0"/>
        <w:adjustRightInd w:val="0"/>
        <w:spacing w:after="0" w:line="240" w:lineRule="auto"/>
        <w:ind w:left="709" w:hanging="283"/>
        <w:jc w:val="both"/>
        <w:rPr>
          <w:rFonts w:ascii="Times New Roman" w:hAnsi="Times New Roman" w:cs="Times New Roman"/>
        </w:rPr>
      </w:pPr>
      <w:r w:rsidRPr="00560DFD">
        <w:rPr>
          <w:rFonts w:ascii="Times New Roman" w:hAnsi="Times New Roman" w:cs="Times New Roman"/>
        </w:rPr>
        <w:t>w przypadku zmian technologicznych spowodowanych np. zaprzestaniem produkcji określonego sprzętu/wyposażenia, lub pojawieniem się na rynku nowszej wersji. W takim przypadku Wykonawca po uzyskaniu zgody Zamawiającego może dostarczyć inny produkt, niż zaoferowany w ofercie, pod warunkiem spełnienia wszystkich kluczowych parametrów opisanych w przedmiocie zamówienia w cenie wynikającej z oferty przetargowej. Zaistnienie takiej sytuacji może być również podstawą do aneksowania terminu realizacji umowy.</w:t>
      </w:r>
    </w:p>
    <w:p w:rsidR="00560DFD" w:rsidRPr="00560DFD" w:rsidRDefault="00560DFD" w:rsidP="00560DFD">
      <w:pPr>
        <w:numPr>
          <w:ilvl w:val="0"/>
          <w:numId w:val="54"/>
        </w:numPr>
        <w:suppressAutoHyphens/>
        <w:autoSpaceDE w:val="0"/>
        <w:autoSpaceDN w:val="0"/>
        <w:adjustRightInd w:val="0"/>
        <w:spacing w:after="0" w:line="240" w:lineRule="auto"/>
        <w:ind w:left="709" w:hanging="283"/>
        <w:jc w:val="both"/>
        <w:rPr>
          <w:rFonts w:ascii="Times New Roman" w:hAnsi="Times New Roman" w:cs="Times New Roman"/>
        </w:rPr>
      </w:pPr>
      <w:r w:rsidRPr="00560DFD">
        <w:rPr>
          <w:rFonts w:ascii="Times New Roman" w:hAnsi="Times New Roman" w:cs="Times New Roman"/>
        </w:rPr>
        <w:t xml:space="preserve">nastąpi wywierająca bezpośredni wpływ na dalsze wykonanie umowy zmiana obowiązującego prawa powszechnego (np. ustawy, rozporządzenia, uchwały, w tym zmiana stawki podatku VAT). </w:t>
      </w:r>
    </w:p>
    <w:p w:rsidR="00560DFD" w:rsidRPr="00560DFD" w:rsidRDefault="00560DFD" w:rsidP="00560DFD">
      <w:pPr>
        <w:numPr>
          <w:ilvl w:val="0"/>
          <w:numId w:val="54"/>
        </w:numPr>
        <w:suppressAutoHyphens/>
        <w:autoSpaceDE w:val="0"/>
        <w:autoSpaceDN w:val="0"/>
        <w:adjustRightInd w:val="0"/>
        <w:spacing w:after="0" w:line="240" w:lineRule="auto"/>
        <w:ind w:left="851" w:hanging="284"/>
        <w:jc w:val="both"/>
        <w:rPr>
          <w:rFonts w:ascii="Times New Roman" w:hAnsi="Times New Roman" w:cs="Times New Roman"/>
        </w:rPr>
      </w:pPr>
      <w:r w:rsidRPr="00560DFD">
        <w:rPr>
          <w:rFonts w:ascii="Times New Roman" w:hAnsi="Times New Roman" w:cs="Times New Roman"/>
        </w:rPr>
        <w:lastRenderedPageBreak/>
        <w:t>wystąpi konieczność zmiany podwykonawców, powierzenia wykonania części zakresu umowy podwykonawcy lub zmiany zakresu wykonania części zamówienia przez podwykonawcę,</w:t>
      </w:r>
    </w:p>
    <w:p w:rsidR="00560DFD" w:rsidRPr="00560DFD" w:rsidRDefault="00560DFD" w:rsidP="00560DFD">
      <w:pPr>
        <w:numPr>
          <w:ilvl w:val="0"/>
          <w:numId w:val="54"/>
        </w:numPr>
        <w:suppressAutoHyphens/>
        <w:autoSpaceDE w:val="0"/>
        <w:autoSpaceDN w:val="0"/>
        <w:adjustRightInd w:val="0"/>
        <w:spacing w:after="0" w:line="240" w:lineRule="auto"/>
        <w:ind w:left="851" w:hanging="284"/>
        <w:jc w:val="both"/>
        <w:rPr>
          <w:rFonts w:ascii="Times New Roman" w:hAnsi="Times New Roman" w:cs="Times New Roman"/>
        </w:rPr>
      </w:pPr>
      <w:r w:rsidRPr="00560DFD">
        <w:rPr>
          <w:rFonts w:ascii="Times New Roman" w:hAnsi="Times New Roman" w:cs="Times New Roman"/>
        </w:rPr>
        <w:t>wystąpiła konieczność zmiany osób wymienionych w umowie,</w:t>
      </w:r>
    </w:p>
    <w:p w:rsidR="00560DFD" w:rsidRDefault="00560DFD" w:rsidP="00560DFD">
      <w:pPr>
        <w:numPr>
          <w:ilvl w:val="0"/>
          <w:numId w:val="54"/>
        </w:numPr>
        <w:suppressAutoHyphens/>
        <w:autoSpaceDE w:val="0"/>
        <w:autoSpaceDN w:val="0"/>
        <w:adjustRightInd w:val="0"/>
        <w:spacing w:after="0" w:line="240" w:lineRule="auto"/>
        <w:ind w:left="851" w:hanging="284"/>
        <w:jc w:val="both"/>
        <w:rPr>
          <w:rFonts w:ascii="Times New Roman" w:hAnsi="Times New Roman" w:cs="Times New Roman"/>
        </w:rPr>
      </w:pPr>
      <w:r w:rsidRPr="00560DFD">
        <w:rPr>
          <w:rFonts w:ascii="Times New Roman" w:hAnsi="Times New Roman" w:cs="Times New Roman"/>
        </w:rPr>
        <w:t>w razie zaistnienia zdarzeń niezależnych od stron, po dacie zawarcia umowy, o charakterze działania siły wyższej, które uniemożliwiłyby terminowe wykonanie zobowiązań – strony zobowiązują się do wspólnego określenia nowego terminu realizacji przedmiotu umowy,</w:t>
      </w:r>
    </w:p>
    <w:p w:rsidR="00560DFD" w:rsidRPr="00560DFD" w:rsidRDefault="005972BC" w:rsidP="00560DFD">
      <w:pPr>
        <w:numPr>
          <w:ilvl w:val="0"/>
          <w:numId w:val="54"/>
        </w:numPr>
        <w:suppressAutoHyphens/>
        <w:autoSpaceDE w:val="0"/>
        <w:autoSpaceDN w:val="0"/>
        <w:adjustRightInd w:val="0"/>
        <w:spacing w:after="0" w:line="240" w:lineRule="auto"/>
        <w:ind w:left="851" w:hanging="284"/>
        <w:jc w:val="both"/>
        <w:rPr>
          <w:rFonts w:ascii="Times New Roman" w:hAnsi="Times New Roman" w:cs="Times New Roman"/>
        </w:rPr>
      </w:pPr>
      <w:r w:rsidRPr="00560DFD">
        <w:rPr>
          <w:rFonts w:ascii="Times New Roman" w:hAnsi="Times New Roman" w:cs="Times New Roman"/>
          <w:color w:val="000000" w:themeColor="text1"/>
        </w:rPr>
        <w:t>możliwa jest zmiana producenta poszczególnych materiałów i urządzeń przedstawionych w ofercie przetargowej pod warunkiem, że zmiana ta nie spowoduje obniżenia parametrów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rsidR="005972BC" w:rsidRDefault="005972BC" w:rsidP="00560DFD">
      <w:pPr>
        <w:pStyle w:val="Akapitzlist"/>
        <w:numPr>
          <w:ilvl w:val="0"/>
          <w:numId w:val="25"/>
        </w:numPr>
        <w:ind w:left="709" w:hanging="709"/>
        <w:jc w:val="both"/>
        <w:rPr>
          <w:rFonts w:ascii="Times New Roman" w:hAnsi="Times New Roman" w:cs="Times New Roman"/>
          <w:color w:val="000000" w:themeColor="text1"/>
        </w:rPr>
      </w:pPr>
      <w:r w:rsidRPr="00560DFD">
        <w:rPr>
          <w:rFonts w:ascii="Times New Roman" w:hAnsi="Times New Roman" w:cs="Times New Roman"/>
          <w:color w:val="000000" w:themeColor="text1"/>
        </w:rPr>
        <w:t>Zmiany, o któ</w:t>
      </w:r>
      <w:r w:rsidR="00447EF1">
        <w:rPr>
          <w:rFonts w:ascii="Times New Roman" w:hAnsi="Times New Roman" w:cs="Times New Roman"/>
          <w:color w:val="000000" w:themeColor="text1"/>
        </w:rPr>
        <w:t>rych mowa w ust.2</w:t>
      </w:r>
      <w:r w:rsidRPr="00560DFD">
        <w:rPr>
          <w:rFonts w:ascii="Times New Roman" w:hAnsi="Times New Roman" w:cs="Times New Roman"/>
          <w:color w:val="000000" w:themeColor="text1"/>
        </w:rPr>
        <w:t xml:space="preserve"> muszą być każdorazowo zatwierdzane przez Zamawiającego, na podstawie pisemnego uzasadnionego wniosku Wykonawcy.</w:t>
      </w:r>
    </w:p>
    <w:p w:rsidR="005972BC" w:rsidRDefault="005972BC" w:rsidP="00447EF1">
      <w:pPr>
        <w:pStyle w:val="Akapitzlist"/>
        <w:numPr>
          <w:ilvl w:val="0"/>
          <w:numId w:val="25"/>
        </w:numPr>
        <w:ind w:left="709" w:hanging="709"/>
        <w:jc w:val="both"/>
        <w:rPr>
          <w:rFonts w:ascii="Times New Roman" w:hAnsi="Times New Roman" w:cs="Times New Roman"/>
          <w:color w:val="000000" w:themeColor="text1"/>
        </w:rPr>
      </w:pPr>
      <w:r w:rsidRPr="00447EF1">
        <w:rPr>
          <w:rFonts w:ascii="Times New Roman" w:hAnsi="Times New Roman" w:cs="Times New Roman"/>
          <w:color w:val="000000" w:themeColor="text1"/>
        </w:rPr>
        <w:t xml:space="preserve">Wszystkie powyższe postanowienia stanowią katalog zmian, na które Zamawiający może wyrazić zgodę. Nie stanowią jednocześnie zobowiązania do wyrażenia takiej zgody. </w:t>
      </w:r>
    </w:p>
    <w:p w:rsidR="005972BC" w:rsidRPr="00447EF1" w:rsidRDefault="005972BC" w:rsidP="00447EF1">
      <w:pPr>
        <w:pStyle w:val="Akapitzlist"/>
        <w:numPr>
          <w:ilvl w:val="0"/>
          <w:numId w:val="25"/>
        </w:numPr>
        <w:ind w:left="709" w:hanging="709"/>
        <w:jc w:val="both"/>
        <w:rPr>
          <w:rFonts w:ascii="Times New Roman" w:hAnsi="Times New Roman" w:cs="Times New Roman"/>
          <w:color w:val="000000" w:themeColor="text1"/>
        </w:rPr>
      </w:pPr>
      <w:r w:rsidRPr="00447EF1">
        <w:rPr>
          <w:rFonts w:ascii="Times New Roman" w:hAnsi="Times New Roman" w:cs="Times New Roman"/>
          <w:color w:val="000000" w:themeColor="text1"/>
        </w:rPr>
        <w:t>Nie stanowi zmiany umowy:</w:t>
      </w:r>
    </w:p>
    <w:p w:rsidR="005972BC" w:rsidRPr="005972BC" w:rsidRDefault="005972BC" w:rsidP="005972BC">
      <w:pPr>
        <w:widowControl w:val="0"/>
        <w:numPr>
          <w:ilvl w:val="0"/>
          <w:numId w:val="29"/>
        </w:numPr>
        <w:autoSpaceDE w:val="0"/>
        <w:autoSpaceDN w:val="0"/>
        <w:adjustRightInd w:val="0"/>
        <w:spacing w:after="0" w:line="276" w:lineRule="auto"/>
        <w:ind w:left="993" w:hanging="426"/>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zmiany danych teleadresowych,</w:t>
      </w:r>
    </w:p>
    <w:p w:rsidR="005972BC" w:rsidRPr="005972BC" w:rsidRDefault="005972BC" w:rsidP="005972BC">
      <w:pPr>
        <w:widowControl w:val="0"/>
        <w:numPr>
          <w:ilvl w:val="0"/>
          <w:numId w:val="29"/>
        </w:numPr>
        <w:autoSpaceDE w:val="0"/>
        <w:autoSpaceDN w:val="0"/>
        <w:adjustRightInd w:val="0"/>
        <w:spacing w:after="0" w:line="276" w:lineRule="auto"/>
        <w:ind w:left="993" w:hanging="426"/>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zmiana danych związanych z obsługą administracyjno-organizacyjną Umowy (np. zmiana nr rachunku bankowego);</w:t>
      </w:r>
    </w:p>
    <w:p w:rsidR="005972BC" w:rsidRPr="005972BC" w:rsidRDefault="005972BC" w:rsidP="005972BC">
      <w:pPr>
        <w:widowControl w:val="0"/>
        <w:numPr>
          <w:ilvl w:val="0"/>
          <w:numId w:val="29"/>
        </w:numPr>
        <w:autoSpaceDE w:val="0"/>
        <w:autoSpaceDN w:val="0"/>
        <w:adjustRightInd w:val="0"/>
        <w:spacing w:after="0" w:line="276" w:lineRule="auto"/>
        <w:ind w:left="993" w:hanging="426"/>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zmiana harmonogramu rzeczowo – finansowego uwzględniająca postęp w realizacji prac przez Wykonawcę.</w:t>
      </w:r>
    </w:p>
    <w:p w:rsidR="005972BC" w:rsidRP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rsidR="005972BC" w:rsidRP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rsidR="005972BC" w:rsidRP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 xml:space="preserve">Wyrażenie „siła wyższa” oznacza w niniejszej Umowie takie działania jak: wojna, atak terrorystyczny, stan klęski żywiołowej, zamieszki, strajki, pożar, trzęsienie ziemi, pioruny, powodzie, </w:t>
      </w:r>
      <w:r w:rsidR="00447EF1">
        <w:rPr>
          <w:rFonts w:ascii="Times New Roman" w:hAnsi="Times New Roman" w:cs="Times New Roman"/>
          <w:color w:val="000000" w:themeColor="text1"/>
        </w:rPr>
        <w:t xml:space="preserve">epidemie, </w:t>
      </w:r>
      <w:r w:rsidRPr="005972BC">
        <w:rPr>
          <w:rFonts w:ascii="Times New Roman" w:hAnsi="Times New Roman" w:cs="Times New Roman"/>
          <w:color w:val="000000" w:themeColor="text1"/>
        </w:rPr>
        <w:t>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w:t>
      </w:r>
    </w:p>
    <w:p w:rsidR="005972BC" w:rsidRP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W razie wystąpienia siły wyższej strony mogą rozwiązać umowę bez stosowania kar i odszkodowań w niej przewidzianych.</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1</w:t>
      </w:r>
      <w:r w:rsidR="00B31014">
        <w:rPr>
          <w:rFonts w:ascii="Times New Roman" w:hAnsi="Times New Roman" w:cs="Times New Roman"/>
          <w:b/>
          <w:color w:val="000000" w:themeColor="text1"/>
        </w:rPr>
        <w:t>6</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Odstąpienie od umowy</w:t>
      </w:r>
    </w:p>
    <w:p w:rsidR="00057E38" w:rsidRPr="003B39D3" w:rsidRDefault="00057E38" w:rsidP="00057E38">
      <w:pPr>
        <w:pStyle w:val="Akapitzlist"/>
        <w:widowControl w:val="0"/>
        <w:numPr>
          <w:ilvl w:val="0"/>
          <w:numId w:val="30"/>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Oprócz wypadków wymienionych w kodeksie cywilnym stronom przysługuje prawo odstąpienia od umowy w następujących sytuacjach:</w:t>
      </w:r>
    </w:p>
    <w:p w:rsidR="00057E38" w:rsidRPr="003B39D3" w:rsidRDefault="00057E38" w:rsidP="00057E38">
      <w:pPr>
        <w:pStyle w:val="Akapitzlist"/>
        <w:widowControl w:val="0"/>
        <w:numPr>
          <w:ilvl w:val="1"/>
          <w:numId w:val="31"/>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Zamawiającemu przysługuje prawo do odstąpienia od umowy bez zapłaty kar umownych z tytułu odstąpienia z winy Zamawiającego:</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w razie wystąpienia istotnej zmiany okoliczności powodującej, że wykonanie umowy nie leży w interesie publicznym, czego nie można było przewidzieć w chwili zawarcia umowy. Odstąpienie od umowy w tym wypadku może nastąpić w terminie 10 dni od powzięcia wiadomości o powyższych okolicznościach,</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zostanie ogłoszona upadłość lub rozwiązanie firmy Wykonawcy,</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zostanie wydany nakaz zajęcia majątku Wykonawcy,</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nie rozpoczął prac bez uzasadnionych przyczyn oraz nie kontynuuje ich pomimo </w:t>
      </w:r>
      <w:r w:rsidRPr="003B39D3">
        <w:rPr>
          <w:rFonts w:ascii="Times New Roman" w:hAnsi="Times New Roman" w:cs="Times New Roman"/>
          <w:color w:val="000000" w:themeColor="text1"/>
        </w:rPr>
        <w:lastRenderedPageBreak/>
        <w:t>wezwania Zamawiającego złożonego na piśmie,</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przerwał realizację prac bez uzasadnienia i przerwa ta trwa dłużej niż 7 dni,</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opóźnia się z wykonaniem przedmiotu umowy ponad 14 dni.</w:t>
      </w:r>
    </w:p>
    <w:p w:rsidR="00057E38"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W innych przypadkach przewidzianych w umowie.</w:t>
      </w:r>
    </w:p>
    <w:p w:rsidR="00057E38" w:rsidRPr="00447EF1" w:rsidRDefault="00057E38" w:rsidP="00447EF1">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447EF1">
        <w:rPr>
          <w:rFonts w:ascii="Times New Roman" w:hAnsi="Times New Roman" w:cs="Times New Roman"/>
          <w:color w:val="000000" w:themeColor="text1"/>
        </w:rPr>
        <w:t>Wykonawcy przysługuje prawo odstąpienia od umowy w szczególności, jeżeli zamawiający zawiadomi Wykonawcę, iż wobec zaistnienia uprzednio nie przewidzianych okoliczności nie będzie mógł spełnić swoich zobowiązań umownych wobec Wykonawcy.</w:t>
      </w:r>
    </w:p>
    <w:p w:rsidR="00057E38" w:rsidRPr="003B39D3" w:rsidRDefault="00057E38" w:rsidP="00057E38">
      <w:pPr>
        <w:pStyle w:val="Akapitzlist"/>
        <w:widowControl w:val="0"/>
        <w:numPr>
          <w:ilvl w:val="0"/>
          <w:numId w:val="30"/>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Odstąpienie od umowy powinno nastąpić w ciągu 10 dni od dnia pozyskania przez stronę umowy informacji o wystąpieniu podstawy odstąpienia od umowy - w formie pisemnej pod rygorem nieważności takiego oświadczenia i powinno zawierać uzasadnienie.</w:t>
      </w:r>
    </w:p>
    <w:p w:rsidR="00057E38" w:rsidRPr="003B39D3" w:rsidRDefault="00057E38" w:rsidP="00057E38">
      <w:pPr>
        <w:pStyle w:val="Akapitzlist"/>
        <w:widowControl w:val="0"/>
        <w:numPr>
          <w:ilvl w:val="0"/>
          <w:numId w:val="30"/>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wypadku odstąpienia od umowy Wykonawcę oraz Zamawiającego obciążają następujące obowiązki szczegółowe:</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w terminie 7 dni od daty odstąpienia od umowy Wykonawca przy udziale Zamawiającego sporządzi szczegółowy protokół inwentaryzacji prac w toku według stanu na dzień odstąpienia.</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w przypadku braku chęci ze strony Wykonawcy sporządzenia inwentaryzacji, wspólnie z Zamawiającym, Zamawiający wykona inwentaryzację samodz</w:t>
      </w:r>
      <w:r w:rsidR="001626C4" w:rsidRPr="003B39D3">
        <w:rPr>
          <w:rFonts w:ascii="Times New Roman" w:hAnsi="Times New Roman" w:cs="Times New Roman"/>
          <w:color w:val="000000" w:themeColor="text1"/>
        </w:rPr>
        <w:t xml:space="preserve">ielnie i obciąży Wykonawcę karą </w:t>
      </w:r>
      <w:r w:rsidRPr="003B39D3">
        <w:rPr>
          <w:rFonts w:ascii="Times New Roman" w:hAnsi="Times New Roman" w:cs="Times New Roman"/>
          <w:color w:val="000000" w:themeColor="text1"/>
        </w:rPr>
        <w:t xml:space="preserve">umowną zgodnie z § </w:t>
      </w:r>
      <w:r w:rsidR="00B95C6C">
        <w:rPr>
          <w:rFonts w:ascii="Times New Roman" w:hAnsi="Times New Roman" w:cs="Times New Roman"/>
        </w:rPr>
        <w:t>11</w:t>
      </w:r>
      <w:r w:rsidRPr="003B39D3">
        <w:rPr>
          <w:rFonts w:ascii="Times New Roman" w:hAnsi="Times New Roman" w:cs="Times New Roman"/>
        </w:rPr>
        <w:t xml:space="preserve"> ust.1 pkt. 1 lit. d),</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zabezpieczy przerwane roboty w zakresie obustronnie uzgodnionym na koszt tej strony, która odstąpiła od umowy.</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zgłosi do dokonania przez Zamawiającego odbioru prac przerwanych oraz prac zabezpieczających, jeżeli odstąpienie od umowy nastąpiło z przyczyn, za które Wykonawca nie odpowiada.</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rPr>
      </w:pPr>
      <w:r w:rsidRPr="003B39D3">
        <w:rPr>
          <w:rFonts w:ascii="Times New Roman" w:hAnsi="Times New Roman" w:cs="Times New Roman"/>
        </w:rPr>
        <w:t xml:space="preserve">Wykonawca niezwłocznie, a najpóźniej w terminie 30 dni, usunie z terenu </w:t>
      </w:r>
      <w:r w:rsidRPr="003B39D3">
        <w:rPr>
          <w:rFonts w:ascii="Times New Roman" w:hAnsi="Times New Roman" w:cs="Times New Roman"/>
          <w:color w:val="000000" w:themeColor="text1"/>
        </w:rPr>
        <w:t>realizacji prac</w:t>
      </w:r>
      <w:r w:rsidRPr="003B39D3">
        <w:rPr>
          <w:rFonts w:ascii="Times New Roman" w:hAnsi="Times New Roman" w:cs="Times New Roman"/>
        </w:rPr>
        <w:t xml:space="preserve"> urządzenia zaplecza przez niego dostarczone lub wzniesione.</w:t>
      </w:r>
    </w:p>
    <w:p w:rsidR="00057E38" w:rsidRPr="003B39D3" w:rsidRDefault="00057E38" w:rsidP="00057E38">
      <w:pPr>
        <w:pStyle w:val="Akapitzlist"/>
        <w:widowControl w:val="0"/>
        <w:numPr>
          <w:ilvl w:val="0"/>
          <w:numId w:val="30"/>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Zamawiający w razie odstąpienia od umowy z przyczyn, za które Wykonawca nie odpowiada, obowiązany jest do dokonania odbioru prac przerwanych oraz do zapłaty wynagrodzenia za roboty, które zostały wykonane do dnia odstąpienia.</w:t>
      </w:r>
    </w:p>
    <w:p w:rsidR="00057E38" w:rsidRPr="003B39D3" w:rsidRDefault="00057E38" w:rsidP="00057E38">
      <w:pPr>
        <w:widowControl w:val="0"/>
        <w:autoSpaceDE w:val="0"/>
        <w:autoSpaceDN w:val="0"/>
        <w:adjustRightInd w:val="0"/>
        <w:spacing w:line="276" w:lineRule="auto"/>
        <w:rPr>
          <w:rFonts w:ascii="Times New Roman" w:hAnsi="Times New Roman" w:cs="Times New Roman"/>
          <w:color w:val="000000" w:themeColor="text1"/>
        </w:rPr>
      </w:pPr>
    </w:p>
    <w:p w:rsidR="00057E38" w:rsidRPr="003B39D3" w:rsidRDefault="00057E38" w:rsidP="00057E38">
      <w:pPr>
        <w:autoSpaceDE w:val="0"/>
        <w:autoSpaceDN w:val="0"/>
        <w:spacing w:line="276" w:lineRule="auto"/>
        <w:jc w:val="center"/>
        <w:rPr>
          <w:rFonts w:ascii="Times New Roman" w:hAnsi="Times New Roman" w:cs="Times New Roman"/>
          <w:b/>
          <w:bCs/>
          <w:color w:val="000000" w:themeColor="text1"/>
        </w:rPr>
      </w:pPr>
      <w:r w:rsidRPr="003B39D3">
        <w:rPr>
          <w:rFonts w:ascii="Times New Roman" w:hAnsi="Times New Roman" w:cs="Times New Roman"/>
          <w:b/>
          <w:bCs/>
          <w:color w:val="000000" w:themeColor="text1"/>
        </w:rPr>
        <w:t>§ 1</w:t>
      </w:r>
      <w:r w:rsidR="00B31014">
        <w:rPr>
          <w:rFonts w:ascii="Times New Roman" w:hAnsi="Times New Roman" w:cs="Times New Roman"/>
          <w:b/>
          <w:bCs/>
          <w:color w:val="000000" w:themeColor="text1"/>
        </w:rPr>
        <w:t>7</w:t>
      </w:r>
    </w:p>
    <w:p w:rsidR="00057E38" w:rsidRPr="003B39D3" w:rsidRDefault="00057E38" w:rsidP="00057E38">
      <w:pPr>
        <w:autoSpaceDE w:val="0"/>
        <w:autoSpaceDN w:val="0"/>
        <w:spacing w:line="276" w:lineRule="auto"/>
        <w:jc w:val="center"/>
        <w:rPr>
          <w:rFonts w:ascii="Times New Roman" w:hAnsi="Times New Roman" w:cs="Times New Roman"/>
          <w:color w:val="000000" w:themeColor="text1"/>
        </w:rPr>
      </w:pPr>
      <w:r w:rsidRPr="003B39D3">
        <w:rPr>
          <w:rFonts w:ascii="Times New Roman" w:hAnsi="Times New Roman" w:cs="Times New Roman"/>
          <w:b/>
          <w:bCs/>
          <w:color w:val="000000" w:themeColor="text1"/>
        </w:rPr>
        <w:t>Przechowywanie dokumentacji</w:t>
      </w:r>
    </w:p>
    <w:p w:rsidR="00057E38" w:rsidRPr="003B39D3" w:rsidRDefault="00057E38" w:rsidP="00057E38">
      <w:pPr>
        <w:numPr>
          <w:ilvl w:val="0"/>
          <w:numId w:val="35"/>
        </w:numPr>
        <w:autoSpaceDE w:val="0"/>
        <w:autoSpaceDN w:val="0"/>
        <w:adjustRightInd w:val="0"/>
        <w:spacing w:after="0" w:line="276" w:lineRule="auto"/>
        <w:ind w:left="426" w:hanging="426"/>
        <w:contextualSpacing/>
        <w:jc w:val="both"/>
        <w:rPr>
          <w:rFonts w:ascii="Times New Roman" w:hAnsi="Times New Roman" w:cs="Times New Roman"/>
          <w:color w:val="000000" w:themeColor="text1"/>
        </w:rPr>
      </w:pPr>
      <w:r w:rsidRPr="003B39D3">
        <w:rPr>
          <w:rFonts w:ascii="Times New Roman" w:hAnsi="Times New Roman" w:cs="Times New Roman"/>
          <w:color w:val="000000" w:themeColor="text1"/>
        </w:rPr>
        <w:t>Zamawiający zastrzega sobie prawo do wglądu do dokumentów, w tym dokumentów finansowych wykonawcy związanych z realizowanym przedmiotem zamówienia.</w:t>
      </w:r>
    </w:p>
    <w:p w:rsidR="00057E38" w:rsidRPr="003B39D3" w:rsidRDefault="00057E38" w:rsidP="00057E38">
      <w:pPr>
        <w:pStyle w:val="Akapitzlist"/>
        <w:numPr>
          <w:ilvl w:val="0"/>
          <w:numId w:val="35"/>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zobowiązuje się do przechowywania dokumentacji związanej 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rsidR="00057E38" w:rsidRPr="003B39D3" w:rsidRDefault="00057E38" w:rsidP="00057E38">
      <w:pPr>
        <w:numPr>
          <w:ilvl w:val="0"/>
          <w:numId w:val="35"/>
        </w:numPr>
        <w:autoSpaceDE w:val="0"/>
        <w:autoSpaceDN w:val="0"/>
        <w:adjustRightInd w:val="0"/>
        <w:spacing w:after="0" w:line="276" w:lineRule="auto"/>
        <w:ind w:left="426" w:hanging="426"/>
        <w:contextualSpacing/>
        <w:jc w:val="both"/>
        <w:rPr>
          <w:rFonts w:ascii="Times New Roman" w:hAnsi="Times New Roman" w:cs="Times New Roman"/>
          <w:color w:val="000000" w:themeColor="text1"/>
        </w:rPr>
      </w:pPr>
      <w:r w:rsidRPr="003B39D3">
        <w:rPr>
          <w:rFonts w:ascii="Times New Roman" w:hAnsi="Times New Roman" w:cs="Times New Roman"/>
          <w:color w:val="000000" w:themeColor="text1"/>
        </w:rPr>
        <w:t>W przypadku konieczności przedłużenia terminu, o którym mowa w ust. 2, Zamawiający powiadomi o tym pisemnie wykonawcę przed upływem terminu określonego w ust. 2.</w:t>
      </w:r>
    </w:p>
    <w:p w:rsidR="00057E38" w:rsidRPr="003B39D3" w:rsidRDefault="00057E38" w:rsidP="00057E38">
      <w:pPr>
        <w:numPr>
          <w:ilvl w:val="0"/>
          <w:numId w:val="35"/>
        </w:numPr>
        <w:autoSpaceDE w:val="0"/>
        <w:autoSpaceDN w:val="0"/>
        <w:adjustRightInd w:val="0"/>
        <w:spacing w:after="0" w:line="276" w:lineRule="auto"/>
        <w:ind w:left="426" w:hanging="426"/>
        <w:contextualSpacing/>
        <w:jc w:val="both"/>
        <w:rPr>
          <w:rFonts w:ascii="Times New Roman" w:hAnsi="Times New Roman" w:cs="Times New Roman"/>
          <w:color w:val="000000" w:themeColor="text1"/>
        </w:rPr>
      </w:pPr>
      <w:r w:rsidRPr="003B39D3">
        <w:rPr>
          <w:rFonts w:ascii="Times New Roman" w:hAnsi="Times New Roman" w:cs="Times New Roman"/>
          <w:color w:val="000000" w:themeColor="text1"/>
        </w:rPr>
        <w:lastRenderedPageBreak/>
        <w:t>Obowiązek, o którym mowa w ust. 2 i 3 dotyczy całej korespondencji związanej z realizacją przedmiotu umowy, protokołów odbioru, dokumentacji z procesu inwestycyjnego.</w:t>
      </w:r>
    </w:p>
    <w:p w:rsidR="00057E38" w:rsidRPr="003B39D3" w:rsidRDefault="00057E38" w:rsidP="00057E38">
      <w:pPr>
        <w:numPr>
          <w:ilvl w:val="0"/>
          <w:numId w:val="35"/>
        </w:numPr>
        <w:autoSpaceDE w:val="0"/>
        <w:autoSpaceDN w:val="0"/>
        <w:adjustRightInd w:val="0"/>
        <w:spacing w:after="0" w:line="276" w:lineRule="auto"/>
        <w:ind w:left="426" w:hanging="426"/>
        <w:contextualSpacing/>
        <w:jc w:val="both"/>
        <w:rPr>
          <w:rFonts w:ascii="Times New Roman" w:hAnsi="Times New Roman" w:cs="Times New Roman"/>
          <w:color w:val="000000" w:themeColor="text1"/>
        </w:rPr>
      </w:pPr>
      <w:r w:rsidRPr="003B39D3">
        <w:rPr>
          <w:rFonts w:ascii="Times New Roman" w:hAnsi="Times New Roman" w:cs="Times New Roman"/>
          <w:color w:val="000000" w:themeColor="text1"/>
        </w:rPr>
        <w:t>Dokumentacja, o której mowa powyżej przechowywana jest w formie oryginałów albo kopii poświadczonych za zgodność z oryginałem przechowywany</w:t>
      </w:r>
      <w:r w:rsidR="000127A2" w:rsidRPr="003B39D3">
        <w:rPr>
          <w:rFonts w:ascii="Times New Roman" w:hAnsi="Times New Roman" w:cs="Times New Roman"/>
          <w:color w:val="000000" w:themeColor="text1"/>
        </w:rPr>
        <w:t xml:space="preserve">ch </w:t>
      </w:r>
      <w:r w:rsidRPr="003B39D3">
        <w:rPr>
          <w:rFonts w:ascii="Times New Roman" w:hAnsi="Times New Roman" w:cs="Times New Roman"/>
          <w:color w:val="000000" w:themeColor="text1"/>
        </w:rPr>
        <w:t>na powszechnie uznawanych nośnikach danych.</w:t>
      </w:r>
    </w:p>
    <w:p w:rsidR="00057E38" w:rsidRPr="003B39D3" w:rsidRDefault="00057E38" w:rsidP="00057E38">
      <w:pPr>
        <w:numPr>
          <w:ilvl w:val="0"/>
          <w:numId w:val="35"/>
        </w:numPr>
        <w:autoSpaceDE w:val="0"/>
        <w:autoSpaceDN w:val="0"/>
        <w:adjustRightInd w:val="0"/>
        <w:spacing w:after="0" w:line="276" w:lineRule="auto"/>
        <w:ind w:left="426" w:hanging="426"/>
        <w:contextualSpacing/>
        <w:jc w:val="both"/>
        <w:rPr>
          <w:rFonts w:ascii="Times New Roman" w:hAnsi="Times New Roman" w:cs="Times New Roman"/>
          <w:color w:val="000000" w:themeColor="text1"/>
        </w:rPr>
      </w:pPr>
      <w:r w:rsidRPr="003B39D3">
        <w:rPr>
          <w:rFonts w:ascii="Times New Roman" w:hAnsi="Times New Roman" w:cs="Times New Roman"/>
          <w:color w:val="000000" w:themeColor="text1"/>
        </w:rPr>
        <w:t>W przypadku zmiany miejsca przechowywania dokumentów oraz w przypadku zawieszenia lub zaprzestania przez wykonawcę działalności przed terminem, o którym mowa w ust. 2 lub 3, wykonawca</w:t>
      </w:r>
      <w:r w:rsidR="00A93546" w:rsidRPr="003B39D3">
        <w:rPr>
          <w:rFonts w:ascii="Times New Roman" w:hAnsi="Times New Roman" w:cs="Times New Roman"/>
          <w:color w:val="000000" w:themeColor="text1"/>
        </w:rPr>
        <w:t xml:space="preserve"> </w:t>
      </w:r>
      <w:r w:rsidRPr="003B39D3">
        <w:rPr>
          <w:rFonts w:ascii="Times New Roman" w:hAnsi="Times New Roman" w:cs="Times New Roman"/>
          <w:color w:val="000000" w:themeColor="text1"/>
        </w:rPr>
        <w:t xml:space="preserve">zobowiązuje się pisemnie poinformować Zamawiającego o miejscu przechowania dokumentów związanych z realizowanym przedmiotem zamówienia w terminem miesiąca przed zmianą tego miejsca. </w:t>
      </w:r>
    </w:p>
    <w:p w:rsidR="00057E38" w:rsidRPr="003B39D3" w:rsidRDefault="00057E38" w:rsidP="00057E38">
      <w:pPr>
        <w:widowControl w:val="0"/>
        <w:autoSpaceDE w:val="0"/>
        <w:autoSpaceDN w:val="0"/>
        <w:adjustRightInd w:val="0"/>
        <w:spacing w:line="276" w:lineRule="auto"/>
        <w:rPr>
          <w:rFonts w:ascii="Times New Roman" w:hAnsi="Times New Roman" w:cs="Times New Roman"/>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1</w:t>
      </w:r>
      <w:r w:rsidR="00B31014">
        <w:rPr>
          <w:rFonts w:ascii="Times New Roman" w:hAnsi="Times New Roman" w:cs="Times New Roman"/>
          <w:b/>
          <w:color w:val="000000" w:themeColor="text1"/>
        </w:rPr>
        <w:t>8</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Postępowanie reklamacyjne</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razie powstania sporu na tle wykonania niniejszej umowy Wykonawca jest zobowiązany przede wszystkim do wyczerpania drogi postępowania reklamacyjnego.</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Reklamację wykonuje się poprzez skierowanie konkretnego roszczenia do Zamawiającego.</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Zamawiający ma obowiązek do pisemnego ustosunkowania się do zgłoszonego przez Wykonawcę roszczenia w terminie 21 dni od daty zgłoszenia roszczenia.</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razie odmowy przez Zamawiającego uznania roszczenia Wykonawcy, względnie nieudzielania odpowiedzi na roszczenie w terminie, o którym mowa w ust. 3, Wykonawca uprawniony jest do wystąpienia na drogę sądową.</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Właściwym do rozpoznania sporów wynikłych na tle realizacji niniejszej umowy jest właściwy dla siedziby Zamawiającego sąd powszechny.</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sprawach nie uregulowanych niniejszą umową stosuje się przepisy Kodeksu cywilnego, Prawa zamówień publicznych oraz w sprawach procesowych przepisy Kodeksu postępowania cywilnego.</w:t>
      </w:r>
    </w:p>
    <w:p w:rsidR="00057E38" w:rsidRPr="003B39D3" w:rsidRDefault="00057E38" w:rsidP="00A213B4">
      <w:pPr>
        <w:widowControl w:val="0"/>
        <w:autoSpaceDE w:val="0"/>
        <w:autoSpaceDN w:val="0"/>
        <w:adjustRightInd w:val="0"/>
        <w:spacing w:line="276" w:lineRule="auto"/>
        <w:rPr>
          <w:rFonts w:ascii="Times New Roman" w:hAnsi="Times New Roman" w:cs="Times New Roman"/>
          <w:b/>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rPr>
      </w:pPr>
      <w:r w:rsidRPr="003B39D3">
        <w:rPr>
          <w:rFonts w:ascii="Times New Roman" w:hAnsi="Times New Roman" w:cs="Times New Roman"/>
          <w:b/>
        </w:rPr>
        <w:t xml:space="preserve">§ </w:t>
      </w:r>
      <w:r w:rsidR="00B31014">
        <w:rPr>
          <w:rFonts w:ascii="Times New Roman" w:hAnsi="Times New Roman" w:cs="Times New Roman"/>
          <w:b/>
        </w:rPr>
        <w:t>19</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rPr>
      </w:pPr>
      <w:r w:rsidRPr="003B39D3">
        <w:rPr>
          <w:rFonts w:ascii="Times New Roman" w:hAnsi="Times New Roman" w:cs="Times New Roman"/>
          <w:b/>
        </w:rPr>
        <w:t>Postanowienia końcowe</w:t>
      </w:r>
    </w:p>
    <w:p w:rsidR="00057E38" w:rsidRPr="003B39D3" w:rsidRDefault="00057E38" w:rsidP="00B579C0">
      <w:pPr>
        <w:pStyle w:val="Akapitzlist"/>
        <w:widowControl w:val="0"/>
        <w:numPr>
          <w:ilvl w:val="0"/>
          <w:numId w:val="37"/>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rsidR="00057E38" w:rsidRPr="003B39D3" w:rsidRDefault="00057E38" w:rsidP="00B579C0">
      <w:pPr>
        <w:pStyle w:val="Akapitzlist"/>
        <w:widowControl w:val="0"/>
        <w:numPr>
          <w:ilvl w:val="0"/>
          <w:numId w:val="37"/>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Każda ze Stron, jeżeli uzna, iż prawidłowe wykonanie niniejszej umowy tego wymaga, może zażądać spotkania w celu wymiany informacji i podjęcia kroków zmierzających do wyeliminowania wszelkich nieprawidłowości związanych z realizacją umowy.</w:t>
      </w:r>
    </w:p>
    <w:p w:rsidR="00F82D9B" w:rsidRPr="003B39D3" w:rsidRDefault="00F82D9B" w:rsidP="00B579C0">
      <w:pPr>
        <w:pStyle w:val="Akapitzlist"/>
        <w:widowControl w:val="0"/>
        <w:numPr>
          <w:ilvl w:val="0"/>
          <w:numId w:val="37"/>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Wykonawca nie może zbywać ani przenos</w:t>
      </w:r>
      <w:r w:rsidR="006B7C8B" w:rsidRPr="003B39D3">
        <w:rPr>
          <w:rFonts w:ascii="Times New Roman" w:hAnsi="Times New Roman" w:cs="Times New Roman"/>
        </w:rPr>
        <w:t xml:space="preserve">ić na rzecz osób trzecich praw </w:t>
      </w:r>
      <w:r w:rsidRPr="003B39D3">
        <w:rPr>
          <w:rFonts w:ascii="Times New Roman" w:hAnsi="Times New Roman" w:cs="Times New Roman"/>
        </w:rPr>
        <w:t>i wierzytelności powstałych w związku z realizacją niniejszej umowy bez zgody Zamawiającego.</w:t>
      </w:r>
    </w:p>
    <w:p w:rsidR="00057E38" w:rsidRPr="003B39D3" w:rsidRDefault="00057E38" w:rsidP="00B579C0">
      <w:pPr>
        <w:pStyle w:val="Akapitzlist"/>
        <w:widowControl w:val="0"/>
        <w:numPr>
          <w:ilvl w:val="0"/>
          <w:numId w:val="37"/>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Umowa niniejsza sporządzona została w 2 egz., jeden dla Zamawiającego, jeden dla Wykonawcy.</w:t>
      </w:r>
    </w:p>
    <w:p w:rsidR="00057E38" w:rsidRPr="003B39D3" w:rsidRDefault="00057E38" w:rsidP="00B579C0">
      <w:pPr>
        <w:pStyle w:val="Akapitzlist"/>
        <w:widowControl w:val="0"/>
        <w:numPr>
          <w:ilvl w:val="0"/>
          <w:numId w:val="37"/>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Załącznikami do umowy są:</w:t>
      </w:r>
    </w:p>
    <w:p w:rsidR="00057E38" w:rsidRPr="003B39D3" w:rsidRDefault="00DF6A8A" w:rsidP="00B579C0">
      <w:pPr>
        <w:pStyle w:val="Akapitzlist"/>
        <w:numPr>
          <w:ilvl w:val="1"/>
          <w:numId w:val="38"/>
        </w:numPr>
        <w:rPr>
          <w:rFonts w:ascii="Times New Roman" w:hAnsi="Times New Roman" w:cs="Times New Roman"/>
          <w:color w:val="000000" w:themeColor="text1"/>
        </w:rPr>
      </w:pPr>
      <w:r>
        <w:rPr>
          <w:rFonts w:ascii="Times New Roman" w:hAnsi="Times New Roman" w:cs="Times New Roman"/>
          <w:color w:val="000000" w:themeColor="text1"/>
        </w:rPr>
        <w:t xml:space="preserve">SIWZ </w:t>
      </w:r>
      <w:r w:rsidR="00057E38" w:rsidRPr="003B39D3">
        <w:rPr>
          <w:rFonts w:ascii="Times New Roman" w:hAnsi="Times New Roman" w:cs="Times New Roman"/>
          <w:color w:val="000000" w:themeColor="text1"/>
        </w:rPr>
        <w:t>wraz z załącznikami – zał. Nr 1</w:t>
      </w:r>
    </w:p>
    <w:p w:rsidR="00057E38" w:rsidRPr="003B39D3" w:rsidRDefault="00057E38" w:rsidP="00B579C0">
      <w:pPr>
        <w:pStyle w:val="Akapitzlist"/>
        <w:widowControl w:val="0"/>
        <w:numPr>
          <w:ilvl w:val="1"/>
          <w:numId w:val="38"/>
        </w:numPr>
        <w:autoSpaceDE w:val="0"/>
        <w:autoSpaceDN w:val="0"/>
        <w:adjustRightInd w:val="0"/>
        <w:spacing w:after="0" w:line="276" w:lineRule="auto"/>
        <w:ind w:left="851" w:hanging="425"/>
        <w:rPr>
          <w:rFonts w:ascii="Times New Roman" w:hAnsi="Times New Roman" w:cs="Times New Roman"/>
          <w:color w:val="000000" w:themeColor="text1"/>
        </w:rPr>
      </w:pPr>
      <w:r w:rsidRPr="003B39D3">
        <w:rPr>
          <w:rFonts w:ascii="Times New Roman" w:hAnsi="Times New Roman" w:cs="Times New Roman"/>
          <w:color w:val="000000" w:themeColor="text1"/>
        </w:rPr>
        <w:t>Formularz ofertowy – zał. Nr 2</w:t>
      </w:r>
    </w:p>
    <w:p w:rsidR="00057E38" w:rsidRPr="003B39D3" w:rsidRDefault="00057E38" w:rsidP="00B579C0">
      <w:pPr>
        <w:pStyle w:val="Akapitzlist"/>
        <w:widowControl w:val="0"/>
        <w:numPr>
          <w:ilvl w:val="1"/>
          <w:numId w:val="38"/>
        </w:numPr>
        <w:autoSpaceDE w:val="0"/>
        <w:autoSpaceDN w:val="0"/>
        <w:adjustRightInd w:val="0"/>
        <w:spacing w:after="0" w:line="276" w:lineRule="auto"/>
        <w:ind w:left="851" w:hanging="425"/>
        <w:rPr>
          <w:rFonts w:ascii="Times New Roman" w:hAnsi="Times New Roman" w:cs="Times New Roman"/>
          <w:color w:val="000000" w:themeColor="text1"/>
        </w:rPr>
      </w:pPr>
      <w:r w:rsidRPr="003B39D3">
        <w:rPr>
          <w:rFonts w:ascii="Times New Roman" w:hAnsi="Times New Roman" w:cs="Times New Roman"/>
          <w:color w:val="000000" w:themeColor="text1"/>
        </w:rPr>
        <w:t>Wzór karty gwarancyjnej – zał. Nr 3</w:t>
      </w:r>
    </w:p>
    <w:p w:rsidR="00057E38" w:rsidRPr="003B39D3" w:rsidRDefault="00057E38" w:rsidP="00057E38">
      <w:pPr>
        <w:tabs>
          <w:tab w:val="left" w:pos="567"/>
        </w:tabs>
        <w:jc w:val="center"/>
        <w:rPr>
          <w:rFonts w:ascii="Times New Roman" w:hAnsi="Times New Roman" w:cs="Times New Roman"/>
          <w:b/>
        </w:rPr>
      </w:pPr>
      <w:r w:rsidRPr="003B39D3">
        <w:rPr>
          <w:rFonts w:ascii="Times New Roman" w:hAnsi="Times New Roman" w:cs="Times New Roman"/>
          <w:b/>
        </w:rPr>
        <w:tab/>
      </w:r>
      <w:r w:rsidRPr="003B39D3">
        <w:rPr>
          <w:rFonts w:ascii="Times New Roman" w:hAnsi="Times New Roman" w:cs="Times New Roman"/>
          <w:b/>
        </w:rPr>
        <w:tab/>
        <w:t xml:space="preserve">                             </w:t>
      </w:r>
    </w:p>
    <w:tbl>
      <w:tblPr>
        <w:tblW w:w="0" w:type="auto"/>
        <w:jc w:val="center"/>
        <w:tblLook w:val="01E0" w:firstRow="1" w:lastRow="1" w:firstColumn="1" w:lastColumn="1" w:noHBand="0" w:noVBand="0"/>
      </w:tblPr>
      <w:tblGrid>
        <w:gridCol w:w="4068"/>
        <w:gridCol w:w="1002"/>
        <w:gridCol w:w="3543"/>
      </w:tblGrid>
      <w:tr w:rsidR="00057E38" w:rsidRPr="003B39D3" w:rsidTr="007B15BB">
        <w:trPr>
          <w:jc w:val="center"/>
        </w:trPr>
        <w:tc>
          <w:tcPr>
            <w:tcW w:w="4068" w:type="dxa"/>
            <w:hideMark/>
          </w:tcPr>
          <w:p w:rsidR="00057E38" w:rsidRPr="003B39D3" w:rsidRDefault="00057E38" w:rsidP="007B15BB">
            <w:pPr>
              <w:jc w:val="center"/>
              <w:rPr>
                <w:rFonts w:ascii="Times New Roman" w:hAnsi="Times New Roman" w:cs="Times New Roman"/>
                <w:i/>
              </w:rPr>
            </w:pPr>
            <w:r w:rsidRPr="003B39D3">
              <w:rPr>
                <w:rFonts w:ascii="Times New Roman" w:hAnsi="Times New Roman" w:cs="Times New Roman"/>
                <w:b/>
              </w:rPr>
              <w:t>W imieniu Zamawiającego:</w:t>
            </w:r>
          </w:p>
        </w:tc>
        <w:tc>
          <w:tcPr>
            <w:tcW w:w="1002" w:type="dxa"/>
          </w:tcPr>
          <w:p w:rsidR="00057E38" w:rsidRPr="003B39D3" w:rsidRDefault="00057E38" w:rsidP="007B15BB">
            <w:pPr>
              <w:jc w:val="center"/>
              <w:rPr>
                <w:rFonts w:ascii="Times New Roman" w:hAnsi="Times New Roman" w:cs="Times New Roman"/>
              </w:rPr>
            </w:pPr>
          </w:p>
        </w:tc>
        <w:tc>
          <w:tcPr>
            <w:tcW w:w="3543" w:type="dxa"/>
            <w:hideMark/>
          </w:tcPr>
          <w:p w:rsidR="00057E38" w:rsidRPr="003B39D3" w:rsidRDefault="00057E38" w:rsidP="007B15BB">
            <w:pPr>
              <w:jc w:val="center"/>
              <w:rPr>
                <w:rFonts w:ascii="Times New Roman" w:hAnsi="Times New Roman" w:cs="Times New Roman"/>
                <w:i/>
              </w:rPr>
            </w:pPr>
            <w:r w:rsidRPr="003B39D3">
              <w:rPr>
                <w:rFonts w:ascii="Times New Roman" w:hAnsi="Times New Roman" w:cs="Times New Roman"/>
                <w:b/>
              </w:rPr>
              <w:t>W imieniu Wykonawcy:</w:t>
            </w:r>
          </w:p>
        </w:tc>
      </w:tr>
      <w:tr w:rsidR="00057E38" w:rsidRPr="003B39D3" w:rsidTr="007B15BB">
        <w:trPr>
          <w:jc w:val="center"/>
        </w:trPr>
        <w:tc>
          <w:tcPr>
            <w:tcW w:w="4068" w:type="dxa"/>
          </w:tcPr>
          <w:p w:rsidR="00057E38" w:rsidRDefault="00057E38" w:rsidP="007B15BB">
            <w:pPr>
              <w:jc w:val="center"/>
              <w:rPr>
                <w:rFonts w:ascii="Times New Roman" w:hAnsi="Times New Roman" w:cs="Times New Roman"/>
                <w:i/>
              </w:rPr>
            </w:pPr>
          </w:p>
          <w:p w:rsidR="00664442" w:rsidRPr="003B39D3" w:rsidRDefault="00664442" w:rsidP="007B15BB">
            <w:pPr>
              <w:jc w:val="center"/>
              <w:rPr>
                <w:rFonts w:ascii="Times New Roman" w:hAnsi="Times New Roman" w:cs="Times New Roman"/>
                <w:i/>
              </w:rPr>
            </w:pPr>
          </w:p>
          <w:p w:rsidR="00057E38" w:rsidRPr="003B39D3" w:rsidRDefault="00057E38" w:rsidP="007B15BB">
            <w:pPr>
              <w:jc w:val="center"/>
              <w:rPr>
                <w:rFonts w:ascii="Times New Roman" w:hAnsi="Times New Roman" w:cs="Times New Roman"/>
                <w:i/>
              </w:rPr>
            </w:pPr>
            <w:r w:rsidRPr="003B39D3">
              <w:rPr>
                <w:rFonts w:ascii="Times New Roman" w:hAnsi="Times New Roman" w:cs="Times New Roman"/>
                <w:i/>
              </w:rPr>
              <w:t>…………………………………….</w:t>
            </w:r>
          </w:p>
          <w:p w:rsidR="00057E38" w:rsidRPr="003B39D3" w:rsidRDefault="00057E38" w:rsidP="007B15BB">
            <w:pPr>
              <w:jc w:val="center"/>
              <w:rPr>
                <w:rFonts w:ascii="Times New Roman" w:hAnsi="Times New Roman" w:cs="Times New Roman"/>
                <w:i/>
              </w:rPr>
            </w:pPr>
            <w:r w:rsidRPr="003B39D3">
              <w:rPr>
                <w:rFonts w:ascii="Times New Roman" w:hAnsi="Times New Roman" w:cs="Times New Roman"/>
                <w:i/>
              </w:rPr>
              <w:t>(Imię i Nazwisko, funkcja)</w:t>
            </w:r>
          </w:p>
          <w:p w:rsidR="00057E38" w:rsidRPr="003B39D3" w:rsidRDefault="00057E38" w:rsidP="007B15BB">
            <w:pPr>
              <w:jc w:val="center"/>
              <w:rPr>
                <w:rFonts w:ascii="Times New Roman" w:hAnsi="Times New Roman" w:cs="Times New Roman"/>
              </w:rPr>
            </w:pPr>
          </w:p>
        </w:tc>
        <w:tc>
          <w:tcPr>
            <w:tcW w:w="1002" w:type="dxa"/>
          </w:tcPr>
          <w:p w:rsidR="00057E38" w:rsidRPr="003B39D3" w:rsidRDefault="00057E38" w:rsidP="007B15BB">
            <w:pPr>
              <w:jc w:val="center"/>
              <w:rPr>
                <w:rFonts w:ascii="Times New Roman" w:hAnsi="Times New Roman" w:cs="Times New Roman"/>
              </w:rPr>
            </w:pPr>
          </w:p>
          <w:p w:rsidR="00057E38" w:rsidRPr="003B39D3" w:rsidRDefault="00057E38" w:rsidP="007B15BB">
            <w:pPr>
              <w:jc w:val="center"/>
              <w:rPr>
                <w:rFonts w:ascii="Times New Roman" w:hAnsi="Times New Roman" w:cs="Times New Roman"/>
              </w:rPr>
            </w:pPr>
          </w:p>
        </w:tc>
        <w:tc>
          <w:tcPr>
            <w:tcW w:w="3543" w:type="dxa"/>
          </w:tcPr>
          <w:p w:rsidR="00057E38" w:rsidRPr="003B39D3" w:rsidRDefault="00057E38" w:rsidP="007B15BB">
            <w:pPr>
              <w:jc w:val="center"/>
              <w:rPr>
                <w:rFonts w:ascii="Times New Roman" w:hAnsi="Times New Roman" w:cs="Times New Roman"/>
                <w:i/>
              </w:rPr>
            </w:pPr>
          </w:p>
          <w:p w:rsidR="00057E38" w:rsidRPr="003B39D3" w:rsidRDefault="00057E38" w:rsidP="007B15BB">
            <w:pPr>
              <w:jc w:val="center"/>
              <w:rPr>
                <w:rFonts w:ascii="Times New Roman" w:hAnsi="Times New Roman" w:cs="Times New Roman"/>
                <w:i/>
              </w:rPr>
            </w:pPr>
          </w:p>
          <w:p w:rsidR="00057E38" w:rsidRPr="003B39D3" w:rsidRDefault="00057E38" w:rsidP="007B15BB">
            <w:pPr>
              <w:jc w:val="center"/>
              <w:rPr>
                <w:rFonts w:ascii="Times New Roman" w:hAnsi="Times New Roman" w:cs="Times New Roman"/>
                <w:i/>
              </w:rPr>
            </w:pPr>
            <w:r w:rsidRPr="003B39D3">
              <w:rPr>
                <w:rFonts w:ascii="Times New Roman" w:hAnsi="Times New Roman" w:cs="Times New Roman"/>
                <w:i/>
              </w:rPr>
              <w:t>…………………..……………….</w:t>
            </w:r>
          </w:p>
          <w:p w:rsidR="00057E38" w:rsidRPr="003B39D3" w:rsidRDefault="00057E38" w:rsidP="007B15BB">
            <w:pPr>
              <w:jc w:val="center"/>
              <w:rPr>
                <w:rFonts w:ascii="Times New Roman" w:hAnsi="Times New Roman" w:cs="Times New Roman"/>
              </w:rPr>
            </w:pPr>
            <w:r w:rsidRPr="003B39D3">
              <w:rPr>
                <w:rFonts w:ascii="Times New Roman" w:hAnsi="Times New Roman" w:cs="Times New Roman"/>
                <w:i/>
              </w:rPr>
              <w:t>(Imię i Nazwisko, funkcja)</w:t>
            </w:r>
          </w:p>
        </w:tc>
      </w:tr>
    </w:tbl>
    <w:p w:rsidR="00057E38" w:rsidRPr="003B39D3" w:rsidRDefault="00057E38" w:rsidP="006B7C8B">
      <w:pPr>
        <w:spacing w:line="276" w:lineRule="auto"/>
        <w:rPr>
          <w:rFonts w:ascii="Times New Roman" w:hAnsi="Times New Roman" w:cs="Times New Roman"/>
          <w:b/>
          <w:bCs/>
          <w:color w:val="000000" w:themeColor="text1"/>
        </w:rPr>
      </w:pPr>
    </w:p>
    <w:p w:rsidR="00057E38" w:rsidRPr="003B39D3" w:rsidRDefault="00057E38" w:rsidP="00057E38">
      <w:pPr>
        <w:spacing w:line="276" w:lineRule="auto"/>
        <w:jc w:val="right"/>
        <w:rPr>
          <w:rFonts w:ascii="Times New Roman" w:hAnsi="Times New Roman" w:cs="Times New Roman"/>
          <w:b/>
          <w:bCs/>
          <w:color w:val="000000" w:themeColor="text1"/>
        </w:rPr>
      </w:pPr>
      <w:r w:rsidRPr="003B39D3">
        <w:rPr>
          <w:rFonts w:ascii="Times New Roman" w:hAnsi="Times New Roman" w:cs="Times New Roman"/>
          <w:b/>
          <w:bCs/>
          <w:color w:val="000000" w:themeColor="text1"/>
        </w:rPr>
        <w:t>Załącznik nr 3 do umowy</w:t>
      </w:r>
    </w:p>
    <w:p w:rsidR="00057E38" w:rsidRPr="003B39D3" w:rsidRDefault="00057E38" w:rsidP="00057E38">
      <w:pPr>
        <w:pStyle w:val="Tekstpodstawowy"/>
        <w:pBdr>
          <w:bottom w:val="single" w:sz="4" w:space="1" w:color="auto"/>
        </w:pBdr>
        <w:spacing w:line="276" w:lineRule="auto"/>
        <w:jc w:val="center"/>
        <w:rPr>
          <w:rFonts w:ascii="Times New Roman" w:hAnsi="Times New Roman" w:cs="Times New Roman"/>
          <w:b w:val="0"/>
          <w:bCs w:val="0"/>
          <w:color w:val="000000" w:themeColor="text1"/>
          <w:sz w:val="22"/>
          <w:szCs w:val="22"/>
        </w:rPr>
      </w:pPr>
      <w:r w:rsidRPr="003B39D3">
        <w:rPr>
          <w:rFonts w:ascii="Times New Roman" w:hAnsi="Times New Roman" w:cs="Times New Roman"/>
          <w:color w:val="000000" w:themeColor="text1"/>
          <w:sz w:val="22"/>
          <w:szCs w:val="22"/>
        </w:rPr>
        <w:t>Wzór karty gwarancyjnej</w:t>
      </w:r>
    </w:p>
    <w:p w:rsidR="00057E38" w:rsidRPr="003B39D3" w:rsidRDefault="00057E38" w:rsidP="00057E38">
      <w:pPr>
        <w:pStyle w:val="Akapitzlist"/>
        <w:spacing w:line="276" w:lineRule="auto"/>
        <w:rPr>
          <w:rFonts w:ascii="Times New Roman" w:hAnsi="Times New Roman" w:cs="Times New Roman"/>
          <w:iCs/>
          <w:color w:val="000000" w:themeColor="text1"/>
          <w:u w:val="single"/>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KARTA GWARANCYJNA NR ….. – WZÓR</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p>
    <w:tbl>
      <w:tblPr>
        <w:tblStyle w:val="Tabela-Siatka"/>
        <w:tblW w:w="0" w:type="auto"/>
        <w:tblLook w:val="04A0" w:firstRow="1" w:lastRow="0" w:firstColumn="1" w:lastColumn="0" w:noHBand="0" w:noVBand="1"/>
      </w:tblPr>
      <w:tblGrid>
        <w:gridCol w:w="4131"/>
        <w:gridCol w:w="4923"/>
      </w:tblGrid>
      <w:tr w:rsidR="00057E38" w:rsidRPr="003B39D3" w:rsidTr="007B15BB">
        <w:tc>
          <w:tcPr>
            <w:tcW w:w="4131" w:type="dxa"/>
            <w:tcBorders>
              <w:top w:val="single" w:sz="4" w:space="0" w:color="auto"/>
              <w:left w:val="single" w:sz="4" w:space="0" w:color="auto"/>
              <w:bottom w:val="single" w:sz="4" w:space="0" w:color="auto"/>
              <w:right w:val="single" w:sz="4" w:space="0" w:color="auto"/>
            </w:tcBorders>
            <w:vAlign w:val="center"/>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 xml:space="preserve">ZAMAWIAJĄCY </w:t>
            </w:r>
            <w:r w:rsidRPr="003B39D3">
              <w:rPr>
                <w:rFonts w:ascii="Times New Roman" w:hAnsi="Times New Roman" w:cs="Times New Roman"/>
                <w:color w:val="000000" w:themeColor="text1"/>
              </w:rPr>
              <w:br/>
              <w:t>UPRAWNIONY Z TYTUŁU</w:t>
            </w: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GWARANCJI</w:t>
            </w:r>
          </w:p>
        </w:tc>
        <w:tc>
          <w:tcPr>
            <w:tcW w:w="4923" w:type="dxa"/>
            <w:tcBorders>
              <w:top w:val="single" w:sz="4" w:space="0" w:color="auto"/>
              <w:left w:val="single" w:sz="4" w:space="0" w:color="auto"/>
              <w:bottom w:val="single" w:sz="4" w:space="0" w:color="auto"/>
              <w:right w:val="single" w:sz="4" w:space="0" w:color="auto"/>
            </w:tcBorders>
            <w:hideMark/>
          </w:tcPr>
          <w:p w:rsidR="00A434E2" w:rsidRPr="00A434E2" w:rsidRDefault="00A434E2" w:rsidP="00A434E2">
            <w:pPr>
              <w:widowControl w:val="0"/>
              <w:autoSpaceDE w:val="0"/>
              <w:autoSpaceDN w:val="0"/>
              <w:adjustRightInd w:val="0"/>
              <w:spacing w:line="276" w:lineRule="auto"/>
              <w:jc w:val="center"/>
              <w:rPr>
                <w:rFonts w:ascii="Times New Roman" w:hAnsi="Times New Roman" w:cs="Times New Roman"/>
                <w:b/>
                <w:bCs/>
                <w:color w:val="000000" w:themeColor="text1"/>
              </w:rPr>
            </w:pPr>
            <w:r w:rsidRPr="00A434E2">
              <w:rPr>
                <w:rFonts w:ascii="Times New Roman" w:hAnsi="Times New Roman" w:cs="Times New Roman"/>
                <w:b/>
                <w:bCs/>
                <w:color w:val="000000" w:themeColor="text1"/>
              </w:rPr>
              <w:br/>
            </w:r>
            <w:r w:rsidR="00447EF1" w:rsidRPr="00447EF1">
              <w:rPr>
                <w:rFonts w:ascii="Times New Roman" w:hAnsi="Times New Roman" w:cs="Times New Roman"/>
                <w:b/>
                <w:bCs/>
                <w:color w:val="000000" w:themeColor="text1"/>
              </w:rPr>
              <w:t xml:space="preserve">Gminą Jaśliska  38-485 Jaśliska 171 </w:t>
            </w:r>
            <w:r w:rsidR="00447EF1">
              <w:rPr>
                <w:rFonts w:ascii="Times New Roman" w:hAnsi="Times New Roman" w:cs="Times New Roman"/>
                <w:b/>
                <w:bCs/>
                <w:color w:val="000000" w:themeColor="text1"/>
              </w:rPr>
              <w:br/>
            </w:r>
            <w:r w:rsidR="00447EF1" w:rsidRPr="00447EF1">
              <w:rPr>
                <w:rFonts w:ascii="Times New Roman" w:hAnsi="Times New Roman" w:cs="Times New Roman"/>
                <w:b/>
                <w:bCs/>
                <w:color w:val="000000" w:themeColor="text1"/>
              </w:rPr>
              <w:t>NIP 684-258-66-47</w:t>
            </w:r>
          </w:p>
          <w:p w:rsidR="006B7C8B" w:rsidRPr="003B39D3" w:rsidRDefault="006B7C8B" w:rsidP="006B7C8B">
            <w:pPr>
              <w:widowControl w:val="0"/>
              <w:autoSpaceDE w:val="0"/>
              <w:autoSpaceDN w:val="0"/>
              <w:adjustRightInd w:val="0"/>
              <w:spacing w:line="276" w:lineRule="auto"/>
              <w:jc w:val="center"/>
              <w:rPr>
                <w:rFonts w:ascii="Times New Roman" w:hAnsi="Times New Roman" w:cs="Times New Roman"/>
                <w:b/>
                <w:color w:val="000000" w:themeColor="text1"/>
              </w:rPr>
            </w:pPr>
          </w:p>
        </w:tc>
      </w:tr>
      <w:tr w:rsidR="00057E38" w:rsidRPr="003B39D3" w:rsidTr="007B15BB">
        <w:tc>
          <w:tcPr>
            <w:tcW w:w="4131" w:type="dxa"/>
            <w:tcBorders>
              <w:top w:val="single" w:sz="4" w:space="0" w:color="auto"/>
              <w:left w:val="single" w:sz="4" w:space="0" w:color="auto"/>
              <w:bottom w:val="single" w:sz="4" w:space="0" w:color="auto"/>
              <w:right w:val="single" w:sz="4" w:space="0" w:color="auto"/>
            </w:tcBorders>
            <w:vAlign w:val="center"/>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GWARANT - WYKONAWCA</w:t>
            </w: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tc>
        <w:tc>
          <w:tcPr>
            <w:tcW w:w="4923" w:type="dxa"/>
            <w:tcBorders>
              <w:top w:val="single" w:sz="4" w:space="0" w:color="auto"/>
              <w:left w:val="single" w:sz="4" w:space="0" w:color="auto"/>
              <w:bottom w:val="single" w:sz="4" w:space="0" w:color="auto"/>
              <w:right w:val="single" w:sz="4" w:space="0" w:color="auto"/>
            </w:tcBorders>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b/>
                <w:color w:val="000000" w:themeColor="text1"/>
              </w:rPr>
            </w:pPr>
          </w:p>
        </w:tc>
      </w:tr>
      <w:tr w:rsidR="00057E38" w:rsidRPr="003B39D3" w:rsidTr="007B15BB">
        <w:tc>
          <w:tcPr>
            <w:tcW w:w="4131" w:type="dxa"/>
            <w:tcBorders>
              <w:top w:val="single" w:sz="4" w:space="0" w:color="auto"/>
              <w:left w:val="single" w:sz="4" w:space="0" w:color="auto"/>
              <w:bottom w:val="single" w:sz="4" w:space="0" w:color="auto"/>
              <w:right w:val="single" w:sz="4" w:space="0" w:color="auto"/>
            </w:tcBorders>
            <w:vAlign w:val="center"/>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DATA ODBIORU KOŃCOWEGO</w:t>
            </w:r>
          </w:p>
        </w:tc>
        <w:tc>
          <w:tcPr>
            <w:tcW w:w="4923" w:type="dxa"/>
            <w:tcBorders>
              <w:top w:val="single" w:sz="4" w:space="0" w:color="auto"/>
              <w:left w:val="single" w:sz="4" w:space="0" w:color="auto"/>
              <w:bottom w:val="single" w:sz="4" w:space="0" w:color="auto"/>
              <w:right w:val="single" w:sz="4" w:space="0" w:color="auto"/>
            </w:tcBorders>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b/>
                <w:color w:val="000000" w:themeColor="text1"/>
              </w:rPr>
            </w:pPr>
          </w:p>
        </w:tc>
      </w:tr>
    </w:tbl>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1D779F" w:rsidP="006B7C8B">
      <w:pPr>
        <w:widowControl w:val="0"/>
        <w:tabs>
          <w:tab w:val="left" w:pos="1418"/>
        </w:tabs>
        <w:autoSpaceDE w:val="0"/>
        <w:autoSpaceDN w:val="0"/>
        <w:adjustRightInd w:val="0"/>
        <w:spacing w:line="276" w:lineRule="auto"/>
        <w:jc w:val="both"/>
        <w:rPr>
          <w:rFonts w:ascii="Times New Roman" w:hAnsi="Times New Roman" w:cs="Times New Roman"/>
          <w:b/>
          <w:i/>
          <w:color w:val="000000" w:themeColor="text1"/>
        </w:rPr>
      </w:pPr>
      <w:r>
        <w:rPr>
          <w:rFonts w:ascii="Times New Roman" w:hAnsi="Times New Roman" w:cs="Times New Roman"/>
          <w:color w:val="000000" w:themeColor="text1"/>
        </w:rPr>
        <w:t>Stosownie do ustaleń § 12</w:t>
      </w:r>
      <w:r w:rsidR="00057E38" w:rsidRPr="003B39D3">
        <w:rPr>
          <w:rFonts w:ascii="Times New Roman" w:hAnsi="Times New Roman" w:cs="Times New Roman"/>
          <w:color w:val="000000" w:themeColor="text1"/>
        </w:rPr>
        <w:t xml:space="preserve"> umowy Nr .………. z dnia ………., której przedmiotem jest realizacja zadania pn. </w:t>
      </w:r>
      <w:r w:rsidR="00447EF1" w:rsidRPr="00447EF1">
        <w:rPr>
          <w:rFonts w:ascii="Times New Roman" w:hAnsi="Times New Roman" w:cs="Times New Roman"/>
          <w:color w:val="000000" w:themeColor="text1"/>
        </w:rPr>
        <w:t>Dostawa i montaż instalacji fotowoltaicznych dla budynków Gminy  Jaśłiska, w ramach projektu „Wyposażenie budynków Gminy Jaśliska:</w:t>
      </w:r>
      <w:r w:rsidR="00447EF1">
        <w:rPr>
          <w:rFonts w:ascii="Times New Roman" w:hAnsi="Times New Roman" w:cs="Times New Roman"/>
          <w:color w:val="000000" w:themeColor="text1"/>
        </w:rPr>
        <w:t xml:space="preserve"> Domów Ludowych oraz świetlic ”,</w:t>
      </w:r>
      <w:r w:rsidR="00447EF1" w:rsidRPr="00447EF1">
        <w:rPr>
          <w:rFonts w:ascii="Times New Roman" w:hAnsi="Times New Roman" w:cs="Times New Roman"/>
          <w:color w:val="000000" w:themeColor="text1"/>
        </w:rPr>
        <w:t xml:space="preserve"> </w:t>
      </w:r>
      <w:bookmarkStart w:id="0" w:name="_GoBack"/>
      <w:bookmarkEnd w:id="0"/>
      <w:r w:rsidR="00057E38" w:rsidRPr="003B39D3">
        <w:rPr>
          <w:rFonts w:ascii="Times New Roman" w:hAnsi="Times New Roman" w:cs="Times New Roman"/>
          <w:color w:val="000000" w:themeColor="text1"/>
        </w:rPr>
        <w:t>udzielam gwarancji jakości na cały zakres wykonania przedmiotu zamówienia.</w:t>
      </w:r>
    </w:p>
    <w:p w:rsidR="00057E38" w:rsidRPr="003B39D3" w:rsidRDefault="00057E38" w:rsidP="00057E38">
      <w:pPr>
        <w:widowControl w:val="0"/>
        <w:autoSpaceDE w:val="0"/>
        <w:autoSpaceDN w:val="0"/>
        <w:adjustRightInd w:val="0"/>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Jednocześnie udzielam gwarancji jakości na wykonaną w ramach realizacji w/w zamówienia dostawę i montaż zestawu instalacji fotowoltaicznych w następującej lokalizacji:</w:t>
      </w:r>
    </w:p>
    <w:p w:rsidR="00057E38" w:rsidRPr="003B39D3" w:rsidRDefault="00057E38" w:rsidP="00057E38">
      <w:pPr>
        <w:widowControl w:val="0"/>
        <w:autoSpaceDE w:val="0"/>
        <w:autoSpaceDN w:val="0"/>
        <w:adjustRightInd w:val="0"/>
        <w:spacing w:line="276" w:lineRule="auto"/>
        <w:jc w:val="both"/>
        <w:rPr>
          <w:rFonts w:ascii="Times New Roman" w:hAnsi="Times New Roman" w:cs="Times New Roman"/>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56"/>
      </w:tblGrid>
      <w:tr w:rsidR="00057E38" w:rsidRPr="003B39D3" w:rsidTr="007B15BB">
        <w:trPr>
          <w:jc w:val="center"/>
        </w:trPr>
        <w:tc>
          <w:tcPr>
            <w:tcW w:w="2977" w:type="dxa"/>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w:t>
            </w:r>
          </w:p>
        </w:tc>
        <w:tc>
          <w:tcPr>
            <w:tcW w:w="2679" w:type="dxa"/>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w:t>
            </w:r>
          </w:p>
        </w:tc>
      </w:tr>
      <w:tr w:rsidR="00057E38" w:rsidRPr="003B39D3" w:rsidTr="007B15BB">
        <w:trPr>
          <w:jc w:val="center"/>
        </w:trPr>
        <w:tc>
          <w:tcPr>
            <w:tcW w:w="2977" w:type="dxa"/>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i/>
                <w:color w:val="000000" w:themeColor="text1"/>
              </w:rPr>
            </w:pPr>
            <w:r w:rsidRPr="003B39D3">
              <w:rPr>
                <w:rFonts w:ascii="Times New Roman" w:hAnsi="Times New Roman" w:cs="Times New Roman"/>
                <w:i/>
                <w:color w:val="000000" w:themeColor="text1"/>
              </w:rPr>
              <w:t>(adres lokalizacji)</w:t>
            </w:r>
          </w:p>
        </w:tc>
        <w:tc>
          <w:tcPr>
            <w:tcW w:w="2679" w:type="dxa"/>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i/>
                <w:color w:val="000000" w:themeColor="text1"/>
              </w:rPr>
            </w:pPr>
            <w:r w:rsidRPr="003B39D3">
              <w:rPr>
                <w:rFonts w:ascii="Times New Roman" w:hAnsi="Times New Roman" w:cs="Times New Roman"/>
                <w:i/>
                <w:color w:val="000000" w:themeColor="text1"/>
              </w:rPr>
              <w:t>(nr działki)</w:t>
            </w:r>
          </w:p>
        </w:tc>
      </w:tr>
    </w:tbl>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057E38" w:rsidP="00057E38">
      <w:pPr>
        <w:widowControl w:val="0"/>
        <w:autoSpaceDE w:val="0"/>
        <w:autoSpaceDN w:val="0"/>
        <w:adjustRightInd w:val="0"/>
        <w:spacing w:line="276" w:lineRule="auto"/>
        <w:jc w:val="both"/>
        <w:rPr>
          <w:rFonts w:ascii="Times New Roman" w:eastAsia="TimesNewRoman" w:hAnsi="Times New Roman" w:cs="Times New Roman"/>
          <w:b/>
        </w:rPr>
      </w:pPr>
      <w:r w:rsidRPr="003B39D3">
        <w:rPr>
          <w:rFonts w:ascii="Times New Roman" w:hAnsi="Times New Roman" w:cs="Times New Roman"/>
          <w:b/>
        </w:rPr>
        <w:t>O</w:t>
      </w:r>
      <w:r w:rsidR="001D779F">
        <w:rPr>
          <w:rFonts w:ascii="Times New Roman" w:hAnsi="Times New Roman" w:cs="Times New Roman"/>
          <w:b/>
        </w:rPr>
        <w:t>kres gwarancji: zgodnie z § 12</w:t>
      </w:r>
      <w:r w:rsidRPr="003B39D3">
        <w:rPr>
          <w:rFonts w:ascii="Times New Roman" w:hAnsi="Times New Roman" w:cs="Times New Roman"/>
          <w:b/>
        </w:rPr>
        <w:t xml:space="preserve"> ust. 1 i 2 umowy </w:t>
      </w:r>
      <w:r w:rsidR="001D779F">
        <w:rPr>
          <w:rFonts w:ascii="Times New Roman" w:hAnsi="Times New Roman" w:cs="Times New Roman"/>
          <w:b/>
          <w:u w:val="single"/>
        </w:rPr>
        <w:t>z zastrzeżeniem § 12</w:t>
      </w:r>
      <w:r w:rsidRPr="003B39D3">
        <w:rPr>
          <w:rFonts w:ascii="Times New Roman" w:hAnsi="Times New Roman" w:cs="Times New Roman"/>
          <w:b/>
          <w:u w:val="single"/>
        </w:rPr>
        <w:t xml:space="preserve"> ust. 3 umowy</w:t>
      </w:r>
      <w:r w:rsidRPr="003B39D3">
        <w:rPr>
          <w:rFonts w:ascii="Times New Roman" w:hAnsi="Times New Roman" w:cs="Times New Roman"/>
          <w:b/>
        </w:rPr>
        <w:t>.</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Warunki gwarancji:</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Zakazuje się ingerencji osób trzecich w zestawy instalacji fotowoltaicznych i ich elementy przez okres obowiązywania gwarancji, z uwzględnieniem terminów wynikających z niniejszej karty, </w:t>
      </w:r>
      <w:r w:rsidRPr="003B39D3">
        <w:rPr>
          <w:rFonts w:ascii="Times New Roman" w:hAnsi="Times New Roman" w:cs="Times New Roman"/>
          <w:b/>
          <w:color w:val="000000" w:themeColor="text1"/>
          <w:u w:val="single"/>
        </w:rPr>
        <w:t xml:space="preserve">poza przypadkami określonymi w § </w:t>
      </w:r>
      <w:r w:rsidR="001D779F">
        <w:rPr>
          <w:rFonts w:ascii="Times New Roman" w:hAnsi="Times New Roman" w:cs="Times New Roman"/>
          <w:b/>
          <w:color w:val="000000" w:themeColor="text1"/>
          <w:u w:val="single"/>
        </w:rPr>
        <w:t>13</w:t>
      </w:r>
      <w:r w:rsidRPr="003B39D3">
        <w:rPr>
          <w:rFonts w:ascii="Times New Roman" w:hAnsi="Times New Roman" w:cs="Times New Roman"/>
          <w:b/>
          <w:color w:val="000000" w:themeColor="text1"/>
          <w:u w:val="single"/>
        </w:rPr>
        <w:t xml:space="preserve"> ust. 10 umowy.</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Niniejsza gwarancja stanowi rozszerzenie odpowiedzialności Wykonawcy przedmiotu zamówienia z tytułu rękojmi. </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 okresie gwarancji Gwarant-Wykonawca zobowiązuje się do bezpłatnego usuwania wad, awarii i usterek zestawu instalacji fotowoltaicznych (dostarczonych i wbudowanych materiałów, urządzeń, </w:t>
      </w:r>
      <w:r w:rsidRPr="003B39D3">
        <w:rPr>
          <w:rFonts w:ascii="Times New Roman" w:hAnsi="Times New Roman" w:cs="Times New Roman"/>
          <w:color w:val="000000" w:themeColor="text1"/>
        </w:rPr>
        <w:lastRenderedPageBreak/>
        <w:t>podzespołów i prac montażowych i instalacyjnych).</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O wystąpieniu wad, awarii lub usterek Zamawiający powiadomi Gwaranta</w:t>
      </w:r>
      <w:r w:rsidRPr="003B39D3">
        <w:rPr>
          <w:rFonts w:ascii="Times New Roman" w:hAnsi="Times New Roman" w:cs="Times New Roman"/>
          <w:color w:val="000000" w:themeColor="text1"/>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rsidR="00057E38" w:rsidRPr="003B39D3" w:rsidRDefault="00057E38" w:rsidP="00B579C0">
      <w:pPr>
        <w:pStyle w:val="Akapitzlist"/>
        <w:widowControl w:val="0"/>
        <w:numPr>
          <w:ilvl w:val="0"/>
          <w:numId w:val="40"/>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telefon: </w:t>
      </w:r>
      <w:r w:rsidRPr="003B39D3">
        <w:rPr>
          <w:rFonts w:ascii="Times New Roman" w:hAnsi="Times New Roman" w:cs="Times New Roman"/>
          <w:color w:val="000000" w:themeColor="text1"/>
        </w:rPr>
        <w:tab/>
        <w:t>………………………………...</w:t>
      </w:r>
    </w:p>
    <w:p w:rsidR="00057E38" w:rsidRPr="003B39D3" w:rsidRDefault="00057E38" w:rsidP="00B579C0">
      <w:pPr>
        <w:pStyle w:val="Akapitzlist"/>
        <w:widowControl w:val="0"/>
        <w:numPr>
          <w:ilvl w:val="0"/>
          <w:numId w:val="40"/>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faks: </w:t>
      </w:r>
      <w:r w:rsidRPr="003B39D3">
        <w:rPr>
          <w:rFonts w:ascii="Times New Roman" w:hAnsi="Times New Roman" w:cs="Times New Roman"/>
          <w:color w:val="000000" w:themeColor="text1"/>
        </w:rPr>
        <w:tab/>
      </w:r>
      <w:r w:rsidRPr="003B39D3">
        <w:rPr>
          <w:rFonts w:ascii="Times New Roman" w:hAnsi="Times New Roman" w:cs="Times New Roman"/>
          <w:color w:val="000000" w:themeColor="text1"/>
        </w:rPr>
        <w:tab/>
        <w:t>………………………………...</w:t>
      </w:r>
    </w:p>
    <w:p w:rsidR="00057E38" w:rsidRPr="003B39D3" w:rsidRDefault="00057E38" w:rsidP="00B579C0">
      <w:pPr>
        <w:pStyle w:val="Akapitzlist"/>
        <w:widowControl w:val="0"/>
        <w:numPr>
          <w:ilvl w:val="0"/>
          <w:numId w:val="40"/>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e-mail: </w:t>
      </w:r>
      <w:r w:rsidRPr="003B39D3">
        <w:rPr>
          <w:rFonts w:ascii="Times New Roman" w:hAnsi="Times New Roman" w:cs="Times New Roman"/>
          <w:color w:val="000000" w:themeColor="text1"/>
        </w:rPr>
        <w:tab/>
        <w:t>………………………………...</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Przegląd gwarancyjny dostępny jest w dni robocze.</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 xml:space="preserve">Czas reakcji usługi gwarancyjnej wynosi </w:t>
      </w:r>
      <w:r w:rsidRPr="003B39D3">
        <w:rPr>
          <w:rFonts w:ascii="Times New Roman" w:hAnsi="Times New Roman" w:cs="Times New Roman"/>
          <w:color w:val="000000" w:themeColor="text1"/>
        </w:rPr>
        <w:t xml:space="preserve">maksymalnie 3 dni robocze </w:t>
      </w:r>
      <w:r w:rsidRPr="003B39D3">
        <w:rPr>
          <w:rFonts w:ascii="Times New Roman" w:hAnsi="Times New Roman" w:cs="Times New Roman"/>
        </w:rPr>
        <w:t>i jest wykonywany na zasadach wynikających z umowy.</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Fakt usunięcia wady, awarii lub usterki każdorazowo zostanie potwierdzony </w:t>
      </w:r>
      <w:r w:rsidRPr="003B39D3">
        <w:rPr>
          <w:rFonts w:ascii="Times New Roman" w:hAnsi="Times New Roman" w:cs="Times New Roman"/>
          <w:color w:val="000000" w:themeColor="text1"/>
        </w:rPr>
        <w:br/>
        <w:t>w spisanym z użytkownikiem zestawu instalacji fotowoltaicznych w protokole. Protokół podpisany przez użytkownika zestawu musi zawierać co najmniej:</w:t>
      </w:r>
    </w:p>
    <w:p w:rsidR="00057E38" w:rsidRPr="003B39D3" w:rsidRDefault="00057E38" w:rsidP="00B579C0">
      <w:pPr>
        <w:pStyle w:val="Akapitzlist"/>
        <w:widowControl w:val="0"/>
        <w:numPr>
          <w:ilvl w:val="2"/>
          <w:numId w:val="41"/>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datę i godzinę zgłoszenia wady, awarii lub usterki,</w:t>
      </w:r>
    </w:p>
    <w:p w:rsidR="00057E38" w:rsidRPr="003B39D3" w:rsidRDefault="00057E38" w:rsidP="00B579C0">
      <w:pPr>
        <w:pStyle w:val="Akapitzlist"/>
        <w:widowControl w:val="0"/>
        <w:numPr>
          <w:ilvl w:val="2"/>
          <w:numId w:val="41"/>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rodzaj wady, awarii lub usterki,</w:t>
      </w:r>
    </w:p>
    <w:p w:rsidR="00057E38" w:rsidRPr="003B39D3" w:rsidRDefault="00057E38" w:rsidP="00B579C0">
      <w:pPr>
        <w:pStyle w:val="Akapitzlist"/>
        <w:widowControl w:val="0"/>
        <w:numPr>
          <w:ilvl w:val="2"/>
          <w:numId w:val="41"/>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adres lokalizacji zestawu instalacji fotowoltaicznych,</w:t>
      </w:r>
    </w:p>
    <w:p w:rsidR="00057E38" w:rsidRPr="003B39D3" w:rsidRDefault="00057E38" w:rsidP="00B579C0">
      <w:pPr>
        <w:pStyle w:val="Akapitzlist"/>
        <w:widowControl w:val="0"/>
        <w:numPr>
          <w:ilvl w:val="2"/>
          <w:numId w:val="41"/>
        </w:numPr>
        <w:autoSpaceDE w:val="0"/>
        <w:autoSpaceDN w:val="0"/>
        <w:adjustRightInd w:val="0"/>
        <w:spacing w:after="0" w:line="276" w:lineRule="auto"/>
        <w:ind w:left="851" w:hanging="425"/>
        <w:jc w:val="both"/>
        <w:rPr>
          <w:rFonts w:ascii="Times New Roman" w:hAnsi="Times New Roman" w:cs="Times New Roman"/>
        </w:rPr>
      </w:pPr>
      <w:r w:rsidRPr="003B39D3">
        <w:rPr>
          <w:rFonts w:ascii="Times New Roman" w:hAnsi="Times New Roman" w:cs="Times New Roman"/>
        </w:rPr>
        <w:t>datę i godzinę rozpoczęcia czynności usług gwarancyjnych.</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Kopię protokołu, o którym mowa w ust. 7, każdorazowo Gwarant-Wykonawca dostarcza do Zamawiającego w terminie do 5 dni od daty usunięcia wady, awarii lub usterki.</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przypadku wystąpienia wad materiałów lub wykonanych prac, które będą się powtarzały, bądź których nie da się usunąć, nastąpi ich wymiana na koszt Gwaranta- Wykonawcy.</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Na czas wymiany Gwarant- Wykonawca dostarcza i montuje urządzenie zastępcze </w:t>
      </w:r>
      <w:r w:rsidRPr="003B39D3">
        <w:rPr>
          <w:rFonts w:ascii="Times New Roman" w:hAnsi="Times New Roman" w:cs="Times New Roman"/>
          <w:color w:val="000000" w:themeColor="text1"/>
        </w:rPr>
        <w:br/>
        <w:t>o parametrach nie gorszych niż zamontowane.</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 pierwszej kolejności z kwoty zabezpieczenia roszczeń z tytułu rękojmi za wady). Zamawiającego nie obciąża dowód, z jakich przyczyn powstała wada, awaria lub usterka w zrealizowanym przez Wykonawcę przedmiocie gwarancji.</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Odpowiedzialność Gwaranta-Wykonawcy nie obejmuje wad, które powstały z przyczyn zewnętrznych i nie pozostają w związku przyczynowo- skutkowym z jego działaniem lub zaniechaniem przy wykonywaniu przedmiotu umowy tj. wad i uszkodzeń spowodowanych siłami wyższymi, niewłaściwym użytkowaniem poprzez nieprzestrzeganie instrukcji ich użytkowania.</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Pojawienie się: korozji, zniekształceń elementów sztywnych, znaczących zmian kolorystyki elementów zestawu instalacji fotowoltaicznych - zawsze uruchamiają gwarancję Gwaranta- Wykonawcy.</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Domniemywa się, że zgłoszona wad podlega reklamacji. W przypadku reklamacji Gwarant-Wykonawca na swój koszt przedstawi dowód uwalniający Gwaranta-Wykonawcę od odpowiedzialności gwarancyjnej.</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Prawa i obowiązki stron, które nie są uregulowane w niniejszej Karcie gwarancyjnej regulowane będą w oparciu o przepisy Kodeksu cywilnego oraz inne obowiązujące przepisy prawa.</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Niniejsza gwarancja obejmuje swym zakresem także wszystkie wymogi gwarancyjne określone w Specyfikacji Istotnych Warunków Zamówienia Znak sprawy: ……………. oraz umowie Nr ………. z dnia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057E38" w:rsidRPr="003B39D3" w:rsidTr="007B15BB">
        <w:tc>
          <w:tcPr>
            <w:tcW w:w="4527" w:type="dxa"/>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Podpis/y Zamawiającego</w:t>
            </w:r>
          </w:p>
        </w:tc>
        <w:tc>
          <w:tcPr>
            <w:tcW w:w="4527" w:type="dxa"/>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Podpis/y Gwarant/ Wykonawca</w:t>
            </w:r>
          </w:p>
        </w:tc>
      </w:tr>
      <w:tr w:rsidR="00057E38" w:rsidRPr="003B39D3" w:rsidTr="007B15BB">
        <w:tc>
          <w:tcPr>
            <w:tcW w:w="4527" w:type="dxa"/>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w:t>
            </w:r>
          </w:p>
        </w:tc>
        <w:tc>
          <w:tcPr>
            <w:tcW w:w="4527" w:type="dxa"/>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w:t>
            </w:r>
          </w:p>
        </w:tc>
      </w:tr>
    </w:tbl>
    <w:p w:rsidR="00F96258" w:rsidRPr="003B39D3" w:rsidRDefault="00F96258">
      <w:pPr>
        <w:rPr>
          <w:rFonts w:ascii="Times New Roman" w:hAnsi="Times New Roman" w:cs="Times New Roman"/>
        </w:rPr>
      </w:pPr>
    </w:p>
    <w:sectPr w:rsidR="00F96258" w:rsidRPr="003B39D3" w:rsidSect="00E5363F">
      <w:headerReference w:type="default" r:id="rId7"/>
      <w:footerReference w:type="even" r:id="rId8"/>
      <w:headerReference w:type="first" r:id="rId9"/>
      <w:pgSz w:w="11906" w:h="16838"/>
      <w:pgMar w:top="1375" w:right="1134" w:bottom="1134" w:left="1134" w:header="709" w:footer="709" w:gutter="0"/>
      <w:cols w:space="708"/>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D93F7" w16cid:durableId="202C00B0"/>
  <w16cid:commentId w16cid:paraId="26825235" w16cid:durableId="202C00B1"/>
  <w16cid:commentId w16cid:paraId="70988F2C" w16cid:durableId="202C00B2"/>
  <w16cid:commentId w16cid:paraId="27B9759C" w16cid:durableId="202C00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40D" w:rsidRDefault="0019340D" w:rsidP="00057E38">
      <w:pPr>
        <w:spacing w:after="0" w:line="240" w:lineRule="auto"/>
      </w:pPr>
      <w:r>
        <w:separator/>
      </w:r>
    </w:p>
  </w:endnote>
  <w:endnote w:type="continuationSeparator" w:id="0">
    <w:p w:rsidR="0019340D" w:rsidRDefault="0019340D" w:rsidP="0005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øw≥¸">
    <w:altName w:val="Times New Roman"/>
    <w:charset w:val="EE"/>
    <w:family w:val="auto"/>
    <w:pitch w:val="default"/>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6C0" w:rsidRDefault="00A213B4" w:rsidP="007460A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C76C0" w:rsidRDefault="0019340D" w:rsidP="007460A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40D" w:rsidRDefault="0019340D" w:rsidP="00057E38">
      <w:pPr>
        <w:spacing w:after="0" w:line="240" w:lineRule="auto"/>
      </w:pPr>
      <w:r>
        <w:separator/>
      </w:r>
    </w:p>
  </w:footnote>
  <w:footnote w:type="continuationSeparator" w:id="0">
    <w:p w:rsidR="0019340D" w:rsidRDefault="0019340D" w:rsidP="00057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6C0" w:rsidRPr="005D261D" w:rsidRDefault="0019340D" w:rsidP="007460AC">
    <w:pPr>
      <w:jc w:val="both"/>
      <w:rPr>
        <w:rFonts w:ascii="Arial" w:hAnsi="Arial" w:cs="Arial"/>
        <w:i/>
        <w:sz w:val="16"/>
        <w:szCs w:val="16"/>
      </w:rPr>
    </w:pPr>
  </w:p>
  <w:p w:rsidR="008C76C0" w:rsidRPr="005D261D" w:rsidRDefault="0019340D" w:rsidP="00EC208D">
    <w:pPr>
      <w:jc w:val="both"/>
      <w:rPr>
        <w:rFonts w:ascii="Arial" w:hAnsi="Arial" w:cs="Arial"/>
        <w:i/>
        <w:sz w:val="16"/>
        <w:szCs w:val="16"/>
      </w:rPr>
    </w:pPr>
  </w:p>
  <w:p w:rsidR="008C76C0" w:rsidRPr="005D261D" w:rsidRDefault="00A213B4" w:rsidP="00EC208D">
    <w:pPr>
      <w:rPr>
        <w:rFonts w:ascii="Arial" w:hAnsi="Arial" w:cs="Arial"/>
        <w:i/>
        <w:sz w:val="16"/>
        <w:szCs w:val="16"/>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63F" w:rsidRDefault="00A644D0">
    <w:pPr>
      <w:pStyle w:val="Nagwek"/>
    </w:pPr>
    <w:r>
      <w:rPr>
        <w:rFonts w:ascii="Calibri" w:eastAsia="Calibri" w:hAnsi="Calibri" w:cs="Times New Roman"/>
        <w:noProof/>
        <w:lang w:eastAsia="pl-PL"/>
      </w:rPr>
      <w:drawing>
        <wp:anchor distT="0" distB="0" distL="114300" distR="114300" simplePos="0" relativeHeight="251659264" behindDoc="0" locked="0" layoutInCell="1" allowOverlap="1" wp14:editId="34846DB4">
          <wp:simplePos x="0" y="0"/>
          <wp:positionH relativeFrom="column">
            <wp:posOffset>4784090</wp:posOffset>
          </wp:positionH>
          <wp:positionV relativeFrom="paragraph">
            <wp:posOffset>-10795</wp:posOffset>
          </wp:positionV>
          <wp:extent cx="981710" cy="640080"/>
          <wp:effectExtent l="0" t="0" r="8890" b="762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lang w:eastAsia="pl-PL"/>
      </w:rPr>
      <w:drawing>
        <wp:anchor distT="0" distB="0" distL="114300" distR="114300" simplePos="0" relativeHeight="251658240" behindDoc="1" locked="0" layoutInCell="1" allowOverlap="1" wp14:editId="65490192">
          <wp:simplePos x="0" y="0"/>
          <wp:positionH relativeFrom="margin">
            <wp:posOffset>1874520</wp:posOffset>
          </wp:positionH>
          <wp:positionV relativeFrom="paragraph">
            <wp:posOffset>24765</wp:posOffset>
          </wp:positionV>
          <wp:extent cx="1797050" cy="490220"/>
          <wp:effectExtent l="0" t="0" r="0" b="5080"/>
          <wp:wrapSquare wrapText="bothSides"/>
          <wp:docPr id="2" name="Obraz 2"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_napis_b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4D0">
      <w:rPr>
        <w:rFonts w:ascii="Calibri" w:eastAsia="Calibri" w:hAnsi="Calibri" w:cs="Times New Roman"/>
        <w:noProof/>
        <w:lang w:eastAsia="pl-PL"/>
      </w:rPr>
      <w:drawing>
        <wp:inline distT="0" distB="0" distL="0" distR="0" wp14:anchorId="75FF50DE" wp14:editId="16F7BACB">
          <wp:extent cx="927100" cy="60960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71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DF6"/>
    <w:multiLevelType w:val="hybridMultilevel"/>
    <w:tmpl w:val="DBEA1F52"/>
    <w:lvl w:ilvl="0" w:tplc="04150011">
      <w:start w:val="1"/>
      <w:numFmt w:val="decimal"/>
      <w:lvlText w:val="%1)"/>
      <w:lvlJc w:val="left"/>
      <w:pPr>
        <w:ind w:left="720" w:hanging="360"/>
      </w:pPr>
    </w:lvl>
    <w:lvl w:ilvl="1" w:tplc="CC5A3FCA">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6D4CB9"/>
    <w:multiLevelType w:val="hybridMultilevel"/>
    <w:tmpl w:val="40345BE6"/>
    <w:lvl w:ilvl="0" w:tplc="04150017">
      <w:start w:val="1"/>
      <w:numFmt w:val="lowerLetter"/>
      <w:lvlText w:val="%1)"/>
      <w:lvlJc w:val="left"/>
      <w:pPr>
        <w:ind w:left="2138"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 w15:restartNumberingAfterBreak="0">
    <w:nsid w:val="09621E0F"/>
    <w:multiLevelType w:val="hybridMultilevel"/>
    <w:tmpl w:val="B6AC9B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8B2D8A"/>
    <w:multiLevelType w:val="hybridMultilevel"/>
    <w:tmpl w:val="62D87034"/>
    <w:lvl w:ilvl="0" w:tplc="04150011">
      <w:start w:val="1"/>
      <w:numFmt w:val="decimal"/>
      <w:lvlText w:val="%1)"/>
      <w:lvlJc w:val="left"/>
      <w:pPr>
        <w:ind w:left="720" w:hanging="360"/>
      </w:p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DA824A4C">
      <w:start w:val="1"/>
      <w:numFmt w:val="decimal"/>
      <w:lvlText w:val="%4."/>
      <w:lvlJc w:val="left"/>
      <w:pPr>
        <w:ind w:left="3447" w:hanging="360"/>
      </w:pPr>
      <w:rPr>
        <w:b w:val="0"/>
      </w:r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 w15:restartNumberingAfterBreak="0">
    <w:nsid w:val="0B160B23"/>
    <w:multiLevelType w:val="hybridMultilevel"/>
    <w:tmpl w:val="3D30A390"/>
    <w:lvl w:ilvl="0" w:tplc="77E88D8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C1B22FE"/>
    <w:multiLevelType w:val="hybridMultilevel"/>
    <w:tmpl w:val="403A7D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D03578F"/>
    <w:multiLevelType w:val="hybridMultilevel"/>
    <w:tmpl w:val="94C841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DAD67D0"/>
    <w:multiLevelType w:val="hybridMultilevel"/>
    <w:tmpl w:val="C19AD6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EEF0A46"/>
    <w:multiLevelType w:val="hybridMultilevel"/>
    <w:tmpl w:val="517219FA"/>
    <w:lvl w:ilvl="0" w:tplc="D7D0F5C6">
      <w:start w:val="1"/>
      <w:numFmt w:val="decimal"/>
      <w:lvlText w:val="%1."/>
      <w:lvlJc w:val="left"/>
      <w:pPr>
        <w:ind w:left="720" w:hanging="360"/>
      </w:pPr>
      <w:rPr>
        <w:b w:val="0"/>
      </w:rPr>
    </w:lvl>
    <w:lvl w:ilvl="1" w:tplc="7F2416C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EFA4F61"/>
    <w:multiLevelType w:val="hybridMultilevel"/>
    <w:tmpl w:val="B45E06EC"/>
    <w:lvl w:ilvl="0" w:tplc="D394593E">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C30B37"/>
    <w:multiLevelType w:val="hybridMultilevel"/>
    <w:tmpl w:val="E69EC564"/>
    <w:lvl w:ilvl="0" w:tplc="259C3A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3ED1958"/>
    <w:multiLevelType w:val="hybridMultilevel"/>
    <w:tmpl w:val="08EEFABE"/>
    <w:lvl w:ilvl="0" w:tplc="F4669C1C">
      <w:start w:val="1"/>
      <w:numFmt w:val="decimal"/>
      <w:lvlText w:val="%1."/>
      <w:lvlJc w:val="left"/>
      <w:pPr>
        <w:ind w:left="720" w:hanging="360"/>
      </w:pPr>
      <w:rPr>
        <w:b w:val="0"/>
      </w:rPr>
    </w:lvl>
    <w:lvl w:ilvl="1" w:tplc="A7D2CA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4CE612B"/>
    <w:multiLevelType w:val="hybridMultilevel"/>
    <w:tmpl w:val="E236BFDC"/>
    <w:lvl w:ilvl="0" w:tplc="04150017">
      <w:start w:val="1"/>
      <w:numFmt w:val="lowerLetter"/>
      <w:lvlText w:val="%1)"/>
      <w:lvlJc w:val="left"/>
      <w:pPr>
        <w:ind w:left="1194" w:hanging="360"/>
      </w:pPr>
    </w:lvl>
    <w:lvl w:ilvl="1" w:tplc="04150019" w:tentative="1">
      <w:start w:val="1"/>
      <w:numFmt w:val="lowerLetter"/>
      <w:lvlText w:val="%2."/>
      <w:lvlJc w:val="left"/>
      <w:pPr>
        <w:ind w:left="1914" w:hanging="360"/>
      </w:pPr>
    </w:lvl>
    <w:lvl w:ilvl="2" w:tplc="0415001B" w:tentative="1">
      <w:start w:val="1"/>
      <w:numFmt w:val="lowerRoman"/>
      <w:lvlText w:val="%3."/>
      <w:lvlJc w:val="right"/>
      <w:pPr>
        <w:ind w:left="2634" w:hanging="180"/>
      </w:pPr>
    </w:lvl>
    <w:lvl w:ilvl="3" w:tplc="0415000F" w:tentative="1">
      <w:start w:val="1"/>
      <w:numFmt w:val="decimal"/>
      <w:lvlText w:val="%4."/>
      <w:lvlJc w:val="left"/>
      <w:pPr>
        <w:ind w:left="3354" w:hanging="360"/>
      </w:pPr>
    </w:lvl>
    <w:lvl w:ilvl="4" w:tplc="04150019" w:tentative="1">
      <w:start w:val="1"/>
      <w:numFmt w:val="lowerLetter"/>
      <w:lvlText w:val="%5."/>
      <w:lvlJc w:val="left"/>
      <w:pPr>
        <w:ind w:left="4074" w:hanging="360"/>
      </w:pPr>
    </w:lvl>
    <w:lvl w:ilvl="5" w:tplc="0415001B" w:tentative="1">
      <w:start w:val="1"/>
      <w:numFmt w:val="lowerRoman"/>
      <w:lvlText w:val="%6."/>
      <w:lvlJc w:val="right"/>
      <w:pPr>
        <w:ind w:left="4794" w:hanging="180"/>
      </w:pPr>
    </w:lvl>
    <w:lvl w:ilvl="6" w:tplc="0415000F" w:tentative="1">
      <w:start w:val="1"/>
      <w:numFmt w:val="decimal"/>
      <w:lvlText w:val="%7."/>
      <w:lvlJc w:val="left"/>
      <w:pPr>
        <w:ind w:left="5514" w:hanging="360"/>
      </w:pPr>
    </w:lvl>
    <w:lvl w:ilvl="7" w:tplc="04150019" w:tentative="1">
      <w:start w:val="1"/>
      <w:numFmt w:val="lowerLetter"/>
      <w:lvlText w:val="%8."/>
      <w:lvlJc w:val="left"/>
      <w:pPr>
        <w:ind w:left="6234" w:hanging="360"/>
      </w:pPr>
    </w:lvl>
    <w:lvl w:ilvl="8" w:tplc="0415001B" w:tentative="1">
      <w:start w:val="1"/>
      <w:numFmt w:val="lowerRoman"/>
      <w:lvlText w:val="%9."/>
      <w:lvlJc w:val="right"/>
      <w:pPr>
        <w:ind w:left="6954" w:hanging="180"/>
      </w:pPr>
    </w:lvl>
  </w:abstractNum>
  <w:abstractNum w:abstractNumId="13" w15:restartNumberingAfterBreak="0">
    <w:nsid w:val="17512DCA"/>
    <w:multiLevelType w:val="hybridMultilevel"/>
    <w:tmpl w:val="A878A684"/>
    <w:lvl w:ilvl="0" w:tplc="A5145DB6">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BD5389"/>
    <w:multiLevelType w:val="hybridMultilevel"/>
    <w:tmpl w:val="1C7AF84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67AEDD04">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97A264D"/>
    <w:multiLevelType w:val="hybridMultilevel"/>
    <w:tmpl w:val="7B54A2F8"/>
    <w:lvl w:ilvl="0" w:tplc="AF84FB5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AA2781F"/>
    <w:multiLevelType w:val="hybridMultilevel"/>
    <w:tmpl w:val="5C02455A"/>
    <w:lvl w:ilvl="0" w:tplc="04150011">
      <w:start w:val="1"/>
      <w:numFmt w:val="decimal"/>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7" w15:restartNumberingAfterBreak="0">
    <w:nsid w:val="1C2273B4"/>
    <w:multiLevelType w:val="hybridMultilevel"/>
    <w:tmpl w:val="C284D17A"/>
    <w:lvl w:ilvl="0" w:tplc="B0C2B9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C6A37F1"/>
    <w:multiLevelType w:val="hybridMultilevel"/>
    <w:tmpl w:val="2B1090D2"/>
    <w:lvl w:ilvl="0" w:tplc="6D921532">
      <w:start w:val="4"/>
      <w:numFmt w:val="decimal"/>
      <w:lvlText w:val="%1."/>
      <w:lvlJc w:val="left"/>
      <w:pPr>
        <w:ind w:left="720" w:hanging="360"/>
      </w:pPr>
      <w:rPr>
        <w:rFonts w:hint="default"/>
        <w:b w:val="0"/>
        <w:strike w:val="0"/>
        <w:dstrike w:val="0"/>
        <w:color w:val="000000" w:themeColor="text1"/>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74257A8"/>
    <w:multiLevelType w:val="hybridMultilevel"/>
    <w:tmpl w:val="197AB1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8CF48AA"/>
    <w:multiLevelType w:val="hybridMultilevel"/>
    <w:tmpl w:val="8164523A"/>
    <w:lvl w:ilvl="0" w:tplc="15F25B24">
      <w:start w:val="1"/>
      <w:numFmt w:val="decimal"/>
      <w:lvlText w:val="%1."/>
      <w:lvlJc w:val="left"/>
      <w:pPr>
        <w:ind w:left="720" w:hanging="360"/>
      </w:pPr>
      <w:rPr>
        <w:b w:val="0"/>
        <w:strike w:val="0"/>
        <w:dstrike w:val="0"/>
        <w:color w:val="000000" w:themeColor="text1"/>
        <w:u w:val="none"/>
        <w:effect w:val="none"/>
      </w:rPr>
    </w:lvl>
    <w:lvl w:ilvl="1" w:tplc="8614317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8EC0ED5"/>
    <w:multiLevelType w:val="hybridMultilevel"/>
    <w:tmpl w:val="48287B7A"/>
    <w:lvl w:ilvl="0" w:tplc="04150017">
      <w:start w:val="1"/>
      <w:numFmt w:val="lowerLetter"/>
      <w:lvlText w:val="%1)"/>
      <w:lvlJc w:val="left"/>
      <w:pPr>
        <w:ind w:left="2138"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4" w15:restartNumberingAfterBreak="0">
    <w:nsid w:val="29D03860"/>
    <w:multiLevelType w:val="hybridMultilevel"/>
    <w:tmpl w:val="F788D2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F0456B2"/>
    <w:multiLevelType w:val="hybridMultilevel"/>
    <w:tmpl w:val="0FA20466"/>
    <w:lvl w:ilvl="0" w:tplc="3DE619E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28017B9"/>
    <w:multiLevelType w:val="hybridMultilevel"/>
    <w:tmpl w:val="1AEAFB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72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2DD13F0"/>
    <w:multiLevelType w:val="hybridMultilevel"/>
    <w:tmpl w:val="2BA01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35746A2"/>
    <w:multiLevelType w:val="hybridMultilevel"/>
    <w:tmpl w:val="D78A62CC"/>
    <w:lvl w:ilvl="0" w:tplc="9D32FCB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4585437"/>
    <w:multiLevelType w:val="hybridMultilevel"/>
    <w:tmpl w:val="197CEC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806040E"/>
    <w:multiLevelType w:val="hybridMultilevel"/>
    <w:tmpl w:val="883AB9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B1847FC"/>
    <w:multiLevelType w:val="hybridMultilevel"/>
    <w:tmpl w:val="D33C3892"/>
    <w:lvl w:ilvl="0" w:tplc="04150011">
      <w:start w:val="1"/>
      <w:numFmt w:val="decimal"/>
      <w:lvlText w:val="%1)"/>
      <w:lvlJc w:val="left"/>
      <w:pPr>
        <w:ind w:left="72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3F817C8E"/>
    <w:multiLevelType w:val="hybridMultilevel"/>
    <w:tmpl w:val="097E910A"/>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4" w15:restartNumberingAfterBreak="0">
    <w:nsid w:val="417A2B91"/>
    <w:multiLevelType w:val="hybridMultilevel"/>
    <w:tmpl w:val="B50C3A92"/>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7">
      <w:start w:val="1"/>
      <w:numFmt w:val="lowerLetter"/>
      <w:lvlText w:val="%4)"/>
      <w:lvlJc w:val="left"/>
      <w:pPr>
        <w:ind w:left="720"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15:restartNumberingAfterBreak="0">
    <w:nsid w:val="430D0870"/>
    <w:multiLevelType w:val="hybridMultilevel"/>
    <w:tmpl w:val="05A85BFC"/>
    <w:lvl w:ilvl="0" w:tplc="23280C1C">
      <w:start w:val="1"/>
      <w:numFmt w:val="lowerLetter"/>
      <w:lvlText w:val="%1)"/>
      <w:lvlJc w:val="left"/>
      <w:pPr>
        <w:ind w:left="720" w:hanging="360"/>
      </w:pPr>
      <w:rPr>
        <w:rFonts w:ascii="Cambria" w:eastAsiaTheme="minorHAnsi" w:hAnsi="Cambria" w:cs="†¯øw≥¸"/>
      </w:rPr>
    </w:lvl>
    <w:lvl w:ilvl="1" w:tplc="04150019">
      <w:start w:val="1"/>
      <w:numFmt w:val="lowerLetter"/>
      <w:lvlText w:val="%2."/>
      <w:lvlJc w:val="left"/>
      <w:pPr>
        <w:ind w:left="1440" w:hanging="360"/>
      </w:pPr>
    </w:lvl>
    <w:lvl w:ilvl="2" w:tplc="52667B26">
      <w:start w:val="1"/>
      <w:numFmt w:val="decimal"/>
      <w:lvlText w:val="%3."/>
      <w:lvlJc w:val="left"/>
      <w:pPr>
        <w:ind w:left="2340"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7596F3A"/>
    <w:multiLevelType w:val="hybridMultilevel"/>
    <w:tmpl w:val="8ED857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7F545C3"/>
    <w:multiLevelType w:val="hybridMultilevel"/>
    <w:tmpl w:val="F1A61934"/>
    <w:lvl w:ilvl="0" w:tplc="4A5E84B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C6E61D1"/>
    <w:multiLevelType w:val="hybridMultilevel"/>
    <w:tmpl w:val="07FC984E"/>
    <w:lvl w:ilvl="0" w:tplc="04150017">
      <w:start w:val="1"/>
      <w:numFmt w:val="lowerLetter"/>
      <w:lvlText w:val="%1)"/>
      <w:lvlJc w:val="left"/>
      <w:pPr>
        <w:ind w:left="1293" w:hanging="360"/>
      </w:pPr>
    </w:lvl>
    <w:lvl w:ilvl="1" w:tplc="04150019">
      <w:start w:val="1"/>
      <w:numFmt w:val="lowerLetter"/>
      <w:lvlText w:val="%2."/>
      <w:lvlJc w:val="left"/>
      <w:pPr>
        <w:ind w:left="2013" w:hanging="360"/>
      </w:pPr>
    </w:lvl>
    <w:lvl w:ilvl="2" w:tplc="04150011">
      <w:start w:val="1"/>
      <w:numFmt w:val="decimal"/>
      <w:lvlText w:val="%3)"/>
      <w:lvlJc w:val="left"/>
      <w:pPr>
        <w:ind w:left="720" w:hanging="360"/>
      </w:pPr>
    </w:lvl>
    <w:lvl w:ilvl="3" w:tplc="0415000F">
      <w:start w:val="1"/>
      <w:numFmt w:val="decimal"/>
      <w:lvlText w:val="%4."/>
      <w:lvlJc w:val="left"/>
      <w:pPr>
        <w:ind w:left="3453" w:hanging="360"/>
      </w:pPr>
    </w:lvl>
    <w:lvl w:ilvl="4" w:tplc="04150019">
      <w:start w:val="1"/>
      <w:numFmt w:val="lowerLetter"/>
      <w:lvlText w:val="%5."/>
      <w:lvlJc w:val="left"/>
      <w:pPr>
        <w:ind w:left="4173" w:hanging="360"/>
      </w:pPr>
    </w:lvl>
    <w:lvl w:ilvl="5" w:tplc="0415001B">
      <w:start w:val="1"/>
      <w:numFmt w:val="lowerRoman"/>
      <w:lvlText w:val="%6."/>
      <w:lvlJc w:val="right"/>
      <w:pPr>
        <w:ind w:left="4893" w:hanging="180"/>
      </w:pPr>
    </w:lvl>
    <w:lvl w:ilvl="6" w:tplc="0415000F">
      <w:start w:val="1"/>
      <w:numFmt w:val="decimal"/>
      <w:lvlText w:val="%7."/>
      <w:lvlJc w:val="left"/>
      <w:pPr>
        <w:ind w:left="5613" w:hanging="360"/>
      </w:pPr>
    </w:lvl>
    <w:lvl w:ilvl="7" w:tplc="04150019">
      <w:start w:val="1"/>
      <w:numFmt w:val="lowerLetter"/>
      <w:lvlText w:val="%8."/>
      <w:lvlJc w:val="left"/>
      <w:pPr>
        <w:ind w:left="6333" w:hanging="360"/>
      </w:pPr>
    </w:lvl>
    <w:lvl w:ilvl="8" w:tplc="0415001B">
      <w:start w:val="1"/>
      <w:numFmt w:val="lowerRoman"/>
      <w:lvlText w:val="%9."/>
      <w:lvlJc w:val="right"/>
      <w:pPr>
        <w:ind w:left="7053" w:hanging="180"/>
      </w:pPr>
    </w:lvl>
  </w:abstractNum>
  <w:abstractNum w:abstractNumId="39" w15:restartNumberingAfterBreak="0">
    <w:nsid w:val="4D142F78"/>
    <w:multiLevelType w:val="hybridMultilevel"/>
    <w:tmpl w:val="822669AA"/>
    <w:lvl w:ilvl="0" w:tplc="504CD0B8">
      <w:start w:val="1"/>
      <w:numFmt w:val="decimal"/>
      <w:lvlText w:val="%1."/>
      <w:lvlJc w:val="left"/>
      <w:pPr>
        <w:ind w:left="720" w:hanging="360"/>
      </w:pPr>
      <w:rPr>
        <w:b/>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5C93DD8"/>
    <w:multiLevelType w:val="hybridMultilevel"/>
    <w:tmpl w:val="AB16F86A"/>
    <w:lvl w:ilvl="0" w:tplc="04150011">
      <w:start w:val="1"/>
      <w:numFmt w:val="decimal"/>
      <w:lvlText w:val="%1)"/>
      <w:lvlJc w:val="left"/>
      <w:pPr>
        <w:ind w:left="1424" w:hanging="360"/>
      </w:p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1" w15:restartNumberingAfterBreak="0">
    <w:nsid w:val="58B263C6"/>
    <w:multiLevelType w:val="hybridMultilevel"/>
    <w:tmpl w:val="662AD7DC"/>
    <w:lvl w:ilvl="0" w:tplc="8CA40DA4">
      <w:start w:val="1"/>
      <w:numFmt w:val="decimal"/>
      <w:lvlText w:val="%1)"/>
      <w:lvlJc w:val="left"/>
      <w:pPr>
        <w:ind w:left="720" w:hanging="360"/>
      </w:pPr>
      <w:rPr>
        <w:b w:val="0"/>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2" w15:restartNumberingAfterBreak="0">
    <w:nsid w:val="63B26F48"/>
    <w:multiLevelType w:val="hybridMultilevel"/>
    <w:tmpl w:val="D5501426"/>
    <w:lvl w:ilvl="0" w:tplc="B4F25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D81192"/>
    <w:multiLevelType w:val="hybridMultilevel"/>
    <w:tmpl w:val="CBA4EAC4"/>
    <w:lvl w:ilvl="0" w:tplc="ED1CE5D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D370C5"/>
    <w:multiLevelType w:val="hybridMultilevel"/>
    <w:tmpl w:val="C86A239A"/>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D6451CC"/>
    <w:multiLevelType w:val="hybridMultilevel"/>
    <w:tmpl w:val="D818935E"/>
    <w:lvl w:ilvl="0" w:tplc="0C464D8C">
      <w:start w:val="1"/>
      <w:numFmt w:val="decimal"/>
      <w:lvlText w:val="%1)"/>
      <w:lvlJc w:val="left"/>
      <w:pPr>
        <w:ind w:left="1866" w:hanging="360"/>
      </w:pPr>
      <w:rPr>
        <w:rFonts w:ascii="Times New Roman" w:hAnsi="Times New Roman" w:cs="Times New Roman" w:hint="default"/>
        <w:sz w:val="20"/>
        <w:szCs w:val="20"/>
      </w:rPr>
    </w:lvl>
    <w:lvl w:ilvl="1" w:tplc="DD64084E">
      <w:start w:val="1"/>
      <w:numFmt w:val="lowerLetter"/>
      <w:lvlText w:val="%2)"/>
      <w:lvlJc w:val="left"/>
      <w:pPr>
        <w:ind w:left="2586" w:hanging="360"/>
      </w:pPr>
      <w:rPr>
        <w:rFonts w:ascii="Cambria" w:hAnsi="Cambria" w:hint="default"/>
      </w:rPr>
    </w:lvl>
    <w:lvl w:ilvl="2" w:tplc="04150017">
      <w:start w:val="1"/>
      <w:numFmt w:val="lowerLetter"/>
      <w:lvlText w:val="%3)"/>
      <w:lvlJc w:val="left"/>
      <w:pPr>
        <w:ind w:left="3486" w:hanging="36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46" w15:restartNumberingAfterBreak="0">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60B558D"/>
    <w:multiLevelType w:val="hybridMultilevel"/>
    <w:tmpl w:val="A0A0C3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84410EB"/>
    <w:multiLevelType w:val="hybridMultilevel"/>
    <w:tmpl w:val="0E58C140"/>
    <w:lvl w:ilvl="0" w:tplc="6D327228">
      <w:start w:val="1"/>
      <w:numFmt w:val="decimal"/>
      <w:lvlText w:val="%1."/>
      <w:lvlJc w:val="left"/>
      <w:pPr>
        <w:ind w:left="2340" w:hanging="360"/>
      </w:pPr>
      <w:rPr>
        <w:b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BF708B7"/>
    <w:multiLevelType w:val="hybridMultilevel"/>
    <w:tmpl w:val="F1B8BD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3"/>
  </w:num>
  <w:num w:numId="44">
    <w:abstractNumId w:val="9"/>
  </w:num>
  <w:num w:numId="45">
    <w:abstractNumId w:val="12"/>
  </w:num>
  <w:num w:numId="46">
    <w:abstractNumId w:val="18"/>
  </w:num>
  <w:num w:numId="47">
    <w:abstractNumId w:val="38"/>
  </w:num>
  <w:num w:numId="48">
    <w:abstractNumId w:val="16"/>
  </w:num>
  <w:num w:numId="49">
    <w:abstractNumId w:val="47"/>
  </w:num>
  <w:num w:numId="50">
    <w:abstractNumId w:val="1"/>
  </w:num>
  <w:num w:numId="51">
    <w:abstractNumId w:val="0"/>
  </w:num>
  <w:num w:numId="52">
    <w:abstractNumId w:val="42"/>
  </w:num>
  <w:num w:numId="53">
    <w:abstractNumId w:val="45"/>
  </w:num>
  <w:num w:numId="54">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38"/>
    <w:rsid w:val="000127A2"/>
    <w:rsid w:val="00057E38"/>
    <w:rsid w:val="00143559"/>
    <w:rsid w:val="001626C4"/>
    <w:rsid w:val="0019340D"/>
    <w:rsid w:val="001C6C4F"/>
    <w:rsid w:val="001D779F"/>
    <w:rsid w:val="00267828"/>
    <w:rsid w:val="00302A09"/>
    <w:rsid w:val="00335ACE"/>
    <w:rsid w:val="003430D9"/>
    <w:rsid w:val="0034519C"/>
    <w:rsid w:val="003831B7"/>
    <w:rsid w:val="003B39D3"/>
    <w:rsid w:val="00447EF1"/>
    <w:rsid w:val="00560DFD"/>
    <w:rsid w:val="005972BC"/>
    <w:rsid w:val="005E4D22"/>
    <w:rsid w:val="005F7F0A"/>
    <w:rsid w:val="00660D3F"/>
    <w:rsid w:val="00664442"/>
    <w:rsid w:val="006B7C8B"/>
    <w:rsid w:val="006F08E3"/>
    <w:rsid w:val="00704D31"/>
    <w:rsid w:val="00767A9C"/>
    <w:rsid w:val="008363EB"/>
    <w:rsid w:val="009B7BCC"/>
    <w:rsid w:val="00A213B4"/>
    <w:rsid w:val="00A434E2"/>
    <w:rsid w:val="00A571AB"/>
    <w:rsid w:val="00A644D0"/>
    <w:rsid w:val="00A650D5"/>
    <w:rsid w:val="00A73677"/>
    <w:rsid w:val="00A93546"/>
    <w:rsid w:val="00AF0CAE"/>
    <w:rsid w:val="00B31014"/>
    <w:rsid w:val="00B579C0"/>
    <w:rsid w:val="00B87F03"/>
    <w:rsid w:val="00B95C6C"/>
    <w:rsid w:val="00BF07BE"/>
    <w:rsid w:val="00C02B0F"/>
    <w:rsid w:val="00CC234B"/>
    <w:rsid w:val="00D059D6"/>
    <w:rsid w:val="00D06D3F"/>
    <w:rsid w:val="00D5212F"/>
    <w:rsid w:val="00D5568B"/>
    <w:rsid w:val="00D737D6"/>
    <w:rsid w:val="00D84F56"/>
    <w:rsid w:val="00DF6A8A"/>
    <w:rsid w:val="00DF6C3D"/>
    <w:rsid w:val="00E31074"/>
    <w:rsid w:val="00E5363F"/>
    <w:rsid w:val="00EE0CCC"/>
    <w:rsid w:val="00EF3A7A"/>
    <w:rsid w:val="00F76685"/>
    <w:rsid w:val="00F82D9B"/>
    <w:rsid w:val="00F91750"/>
    <w:rsid w:val="00F962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698142-5A5E-44CB-8CCF-F8906729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7E38"/>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057E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E38"/>
  </w:style>
  <w:style w:type="character" w:styleId="Numerstrony">
    <w:name w:val="page number"/>
    <w:basedOn w:val="Domylnaczcionkaakapitu"/>
    <w:rsid w:val="00057E38"/>
  </w:style>
  <w:style w:type="table" w:styleId="Tabela-Siatka">
    <w:name w:val="Table Grid"/>
    <w:basedOn w:val="Standardowy"/>
    <w:uiPriority w:val="39"/>
    <w:rsid w:val="00057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Akapit z listą5,T_SZ_List Paragraph,normalny tekst,Kolorowa lista — akcent 11,Akapit z listą BS,CW_Lista"/>
    <w:basedOn w:val="Normalny"/>
    <w:link w:val="AkapitzlistZnak"/>
    <w:uiPriority w:val="99"/>
    <w:qFormat/>
    <w:rsid w:val="00057E38"/>
    <w:pPr>
      <w:ind w:left="720"/>
      <w:contextualSpacing/>
    </w:pPr>
  </w:style>
  <w:style w:type="paragraph" w:styleId="Tekstprzypisudolnego">
    <w:name w:val="footnote text"/>
    <w:basedOn w:val="Normalny"/>
    <w:link w:val="TekstprzypisudolnegoZnak"/>
    <w:uiPriority w:val="99"/>
    <w:unhideWhenUsed/>
    <w:rsid w:val="00057E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57E38"/>
    <w:rPr>
      <w:sz w:val="20"/>
      <w:szCs w:val="20"/>
    </w:rPr>
  </w:style>
  <w:style w:type="character" w:styleId="Odwoaniedokomentarza">
    <w:name w:val="annotation reference"/>
    <w:basedOn w:val="Domylnaczcionkaakapitu"/>
    <w:uiPriority w:val="99"/>
    <w:semiHidden/>
    <w:unhideWhenUsed/>
    <w:rsid w:val="00057E38"/>
    <w:rPr>
      <w:sz w:val="16"/>
      <w:szCs w:val="16"/>
    </w:rPr>
  </w:style>
  <w:style w:type="paragraph" w:styleId="Tekstkomentarza">
    <w:name w:val="annotation text"/>
    <w:basedOn w:val="Normalny"/>
    <w:link w:val="TekstkomentarzaZnak"/>
    <w:uiPriority w:val="99"/>
    <w:semiHidden/>
    <w:unhideWhenUsed/>
    <w:rsid w:val="00057E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7E38"/>
    <w:rPr>
      <w:sz w:val="20"/>
      <w:szCs w:val="20"/>
    </w:rPr>
  </w:style>
  <w:style w:type="character" w:customStyle="1" w:styleId="AkapitzlistZnak">
    <w:name w:val="Akapit z listą Znak"/>
    <w:aliases w:val="L1 Znak,Numerowanie Znak,Akapit z listą5 Znak,T_SZ_List Paragraph Znak,normalny tekst Znak,Kolorowa lista — akcent 11 Znak,Akapit z listą BS Znak,CW_Lista Znak"/>
    <w:link w:val="Akapitzlist"/>
    <w:uiPriority w:val="99"/>
    <w:qFormat/>
    <w:locked/>
    <w:rsid w:val="00057E38"/>
  </w:style>
  <w:style w:type="paragraph" w:styleId="Tekstpodstawowy">
    <w:name w:val="Body Text"/>
    <w:basedOn w:val="Normalny"/>
    <w:link w:val="TekstpodstawowyZnak1"/>
    <w:semiHidden/>
    <w:unhideWhenUsed/>
    <w:rsid w:val="00057E38"/>
    <w:pPr>
      <w:suppressAutoHyphens/>
      <w:spacing w:after="0"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057E38"/>
  </w:style>
  <w:style w:type="paragraph" w:customStyle="1" w:styleId="Default">
    <w:name w:val="Default"/>
    <w:uiPriority w:val="99"/>
    <w:rsid w:val="00057E38"/>
    <w:pPr>
      <w:autoSpaceDE w:val="0"/>
      <w:autoSpaceDN w:val="0"/>
      <w:adjustRightInd w:val="0"/>
      <w:spacing w:after="0" w:line="240" w:lineRule="auto"/>
    </w:pPr>
    <w:rPr>
      <w:rFonts w:ascii="Arial" w:eastAsia="Calibri" w:hAnsi="Arial" w:cs="Arial"/>
      <w:color w:val="000000"/>
      <w:sz w:val="24"/>
      <w:szCs w:val="24"/>
    </w:rPr>
  </w:style>
  <w:style w:type="character" w:styleId="Odwoanieprzypisudolnego">
    <w:name w:val="footnote reference"/>
    <w:uiPriority w:val="99"/>
    <w:semiHidden/>
    <w:unhideWhenUsed/>
    <w:rsid w:val="00057E38"/>
    <w:rPr>
      <w:vertAlign w:val="superscript"/>
    </w:rPr>
  </w:style>
  <w:style w:type="character" w:customStyle="1" w:styleId="TekstpodstawowyZnak1">
    <w:name w:val="Tekst podstawowy Znak1"/>
    <w:basedOn w:val="Domylnaczcionkaakapitu"/>
    <w:link w:val="Tekstpodstawowy"/>
    <w:semiHidden/>
    <w:locked/>
    <w:rsid w:val="00057E38"/>
    <w:rPr>
      <w:rFonts w:ascii="Arial" w:eastAsia="Times New Roman" w:hAnsi="Arial" w:cs="Arial"/>
      <w:b/>
      <w:bCs/>
      <w:sz w:val="20"/>
      <w:szCs w:val="20"/>
      <w:lang w:eastAsia="ar-SA"/>
    </w:rPr>
  </w:style>
  <w:style w:type="paragraph" w:styleId="Tekstdymka">
    <w:name w:val="Balloon Text"/>
    <w:basedOn w:val="Normalny"/>
    <w:link w:val="TekstdymkaZnak"/>
    <w:uiPriority w:val="99"/>
    <w:semiHidden/>
    <w:unhideWhenUsed/>
    <w:rsid w:val="00057E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E38"/>
    <w:rPr>
      <w:rFonts w:ascii="Segoe UI" w:hAnsi="Segoe UI" w:cs="Segoe UI"/>
      <w:sz w:val="18"/>
      <w:szCs w:val="18"/>
    </w:rPr>
  </w:style>
  <w:style w:type="paragraph" w:styleId="Nagwek">
    <w:name w:val="header"/>
    <w:basedOn w:val="Normalny"/>
    <w:link w:val="NagwekZnak"/>
    <w:uiPriority w:val="99"/>
    <w:unhideWhenUsed/>
    <w:rsid w:val="00E53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63F"/>
  </w:style>
  <w:style w:type="paragraph" w:styleId="Tematkomentarza">
    <w:name w:val="annotation subject"/>
    <w:basedOn w:val="Tekstkomentarza"/>
    <w:next w:val="Tekstkomentarza"/>
    <w:link w:val="TematkomentarzaZnak"/>
    <w:uiPriority w:val="99"/>
    <w:semiHidden/>
    <w:unhideWhenUsed/>
    <w:rsid w:val="00704D31"/>
    <w:rPr>
      <w:b/>
      <w:bCs/>
    </w:rPr>
  </w:style>
  <w:style w:type="character" w:customStyle="1" w:styleId="TematkomentarzaZnak">
    <w:name w:val="Temat komentarza Znak"/>
    <w:basedOn w:val="TekstkomentarzaZnak"/>
    <w:link w:val="Tematkomentarza"/>
    <w:uiPriority w:val="99"/>
    <w:semiHidden/>
    <w:rsid w:val="00704D31"/>
    <w:rPr>
      <w:b/>
      <w:bCs/>
      <w:sz w:val="20"/>
      <w:szCs w:val="20"/>
    </w:rPr>
  </w:style>
  <w:style w:type="paragraph" w:customStyle="1" w:styleId="arimr">
    <w:name w:val="arimr"/>
    <w:basedOn w:val="Normalny"/>
    <w:rsid w:val="00EE0CCC"/>
    <w:pPr>
      <w:widowControl w:val="0"/>
      <w:suppressAutoHyphens/>
      <w:snapToGrid w:val="0"/>
      <w:spacing w:after="0" w:line="36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8497</Words>
  <Characters>50986</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dc:creator>
  <cp:keywords/>
  <dc:description/>
  <cp:lastModifiedBy>Malwina Majerska</cp:lastModifiedBy>
  <cp:revision>4</cp:revision>
  <dcterms:created xsi:type="dcterms:W3CDTF">2020-04-09T15:00:00Z</dcterms:created>
  <dcterms:modified xsi:type="dcterms:W3CDTF">2020-04-09T20:46:00Z</dcterms:modified>
</cp:coreProperties>
</file>