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Przedmiotem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dostarczanie i odbiór przesyłek z siedziby zamawiającego dla Urzędu Gmin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 w </w:t>
      </w:r>
      <w:r w:rsidR="008560F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suma długości, szerokości i wysokości 900 mm, przy czym największy z tych wymiarów (długość) nie może przekroczyć 600 mm.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>arczonego przez Wykonawcę lub przekazaną przez Wykonawcę. Z oznaczenia 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2018 r., poz. 2096), ustawy z dnia 17 listopada 1964 r. Kodeks postępowania cywilnego (Dz. U. z 2019 r., poz. 1460 z późn. zm.) oraz ustawy z dnia 29 sierpnia 1997 r. Ordynacja podatkowa (Dz. U. z 2019 r., poz. 900 z późn. zm.).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Odpowiednio przygotowane do dystrybucji przesyłki pocztowe będą odbierane przez Wykonawcę z siedziby Zamawiającego tj. z 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Sekretariatu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Urzędu Gminy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Jaśliska (</w:t>
      </w:r>
      <w:r w:rsidR="00C07A8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pokój nr 1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 minimum raz dziennie w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 robocze od poniedziałku do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czwartku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godzinach od 13.30 do 14.30 oraz w piątek od 12.00 do 13.00.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Ostateczny termin/godzina odbioru przesyłek/ zostanie uzgodniony z Wykonawcą przed podpisaniem umowy. Uzgodnienie wymaga formy pisemnej i będzie stanowiło załącznik do umowy.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Odbioru dokonywać będzie upoważniony przedstawiciel Wykonawcy po okazaniu stosownego upoważnienia. Odbiór przesyłek przygotowanych do wyekspediowania będzie każdorazowo dokumentowany przez Wykonawcę pieczęcią, podpisem i datą w pocztowej książce nadawczej – na kopii zestawień (dla przesyłek rejestrowanych) oraz na zestawieniu ilościowym przesyłek w</w:t>
      </w:r>
      <w:r w:rsidR="001B5D6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g poszczególnych kategorii wagowych (dla przesyłek zwykłych – nierejestrowanych).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 do godziny 1</w:t>
      </w:r>
      <w:r w:rsid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dostarczał do siedziby Zamawiającego (zgodnie z adresem nadania przesyłki rejestrowanej) pokwitowanie przez adresata potwierdzenie odbioru niezwłocznie po dokonaniu doręczenia przesyłki, j</w:t>
      </w:r>
      <w:r w:rsidR="002168FC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ednakże nie później niż w ciągu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05764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14 dni 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kalendarzowych od dnia doręczenia.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2018 r., poz. 2188 z późn. zm.) i ustawy z dnia 14 czerwca 1960 r. Kodeks postępowania administracyjnego (Dz. U. z 2018 r., poz. 2096) oraz ustawy z dnia 29 sierpnia 1997 r. Ordynacja podatkowa (Dz. U. z 2019 r., poz. 900 z późn. zm.), z podaniem przyczyny zwrotu. 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we własnym zakresie zapewni sobie druki zwrotnego potwierdzenia odbioru dla przesyłek z potwierdzeniem odbioru do przesyłek. Zamawiający będzie korzystał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wzorów druków potwierdzenia odbioru, odpowiadających przepisom ustawy z dnia 14 czerwca 1960 r. Kodeks postępowania administracyjnego (Dz. U. z 2018 r., poz. 2096), ustawy z dnia 17 listopada 1964 r. Kodeks postępowania cywilnego (Dz. U. z 2019 r., poz. 1469 z późn. zm.), ustawy z dnia 29 sierpnia 1997 r. Ordynacja Podatkowa (Dz. U. z 2019 r., poz. 900 z późn. zm.) oraz druków potwierdzenia odbioru o treści uzgodnionej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nastąpiło w terminie 14 dni od dnia nadania, zgodnie z Rozporządzeniem Ministra Administracji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Cyfryzacji z dnia 26 listopada 2013 r. w sprawie reklamacji usługi pocztowej (Dz. 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z 2019 r., poz. 474).</w:t>
      </w:r>
    </w:p>
    <w:p w:rsidR="00CB63AD" w:rsidRPr="00A4037B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ma prawo zlecić usługę innemu operatorowi, a kosztami realizacji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obciążyć Wykonawcę, jeżeli Wykonawca nie zapewni możliwości przyjęcia przesyłek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w wyznaczonym dniu i czasie od Zamawiającego.</w:t>
      </w:r>
    </w:p>
    <w:p w:rsidR="007405FD" w:rsidRPr="007405FD" w:rsidRDefault="007405FD" w:rsidP="006F500A">
      <w:pPr>
        <w:spacing w:after="0" w:line="240" w:lineRule="auto"/>
        <w:ind w:left="45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lastRenderedPageBreak/>
        <w:t xml:space="preserve">Do odpowiedzialności Wykonawcy za niewykonanie lub nienależyte wykonanie usługi pocztowej stosuje się odpowiednio przepisy określone w ustawie z dnia 23 listopada 2012 r. Prawo pocztowe (Dz. U. 2018 r., poz. 2188)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(Dz. U. z 2019 r., poz. 1145 z późn. zm.). </w:t>
      </w:r>
    </w:p>
    <w:p w:rsidR="00B661B2" w:rsidRPr="00421C53" w:rsidRDefault="00B661B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Za dzień zapłaty przyjmuje się dzień </w:t>
      </w:r>
      <w:r w:rsidR="00F52DF2" w:rsidRPr="00421C53">
        <w:rPr>
          <w:rFonts w:ascii="Times New Roman" w:hAnsi="Times New Roman" w:cs="Times New Roman"/>
          <w:sz w:val="24"/>
          <w:szCs w:val="24"/>
        </w:rPr>
        <w:t>obciążenia rachunku bankowego Zamawiającego</w:t>
      </w:r>
      <w:r w:rsidRPr="00421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Zamawiającego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co Wykonawca wyraża zgodę 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lastRenderedPageBreak/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Pr="007405FD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421C53" w:rsidRDefault="00F52DF2" w:rsidP="00F52DF2">
      <w:pPr>
        <w:pStyle w:val="Akapitzlist"/>
        <w:numPr>
          <w:ilvl w:val="0"/>
          <w:numId w:val="24"/>
        </w:numPr>
        <w:tabs>
          <w:tab w:val="num" w:pos="2160"/>
        </w:tabs>
        <w:jc w:val="both"/>
      </w:pPr>
      <w:r w:rsidRPr="00421C53"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421C53" w:rsidRDefault="00CB63AD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A7" w:rsidRDefault="006358A7">
      <w:r>
        <w:separator/>
      </w:r>
    </w:p>
  </w:endnote>
  <w:endnote w:type="continuationSeparator" w:id="0">
    <w:p w:rsidR="006358A7" w:rsidRDefault="0063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AD" w:rsidRDefault="00CB63AD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756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CB63AD" w:rsidRDefault="00CB63AD" w:rsidP="001B0B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A7" w:rsidRDefault="006358A7">
      <w:r>
        <w:separator/>
      </w:r>
    </w:p>
  </w:footnote>
  <w:footnote w:type="continuationSeparator" w:id="0">
    <w:p w:rsidR="006358A7" w:rsidRDefault="0063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A6" w:rsidRDefault="005710A6" w:rsidP="005710A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263E4"/>
    <w:multiLevelType w:val="hybridMultilevel"/>
    <w:tmpl w:val="1A4C2E02"/>
    <w:lvl w:ilvl="0" w:tplc="0415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2"/>
    <w:rsid w:val="00003896"/>
    <w:rsid w:val="00024D41"/>
    <w:rsid w:val="00062212"/>
    <w:rsid w:val="000A1158"/>
    <w:rsid w:val="000A2A07"/>
    <w:rsid w:val="000A76CF"/>
    <w:rsid w:val="00111D93"/>
    <w:rsid w:val="00114EA5"/>
    <w:rsid w:val="00120AD5"/>
    <w:rsid w:val="00154763"/>
    <w:rsid w:val="0016418D"/>
    <w:rsid w:val="001A5D54"/>
    <w:rsid w:val="001B0B25"/>
    <w:rsid w:val="001B5D62"/>
    <w:rsid w:val="001C4779"/>
    <w:rsid w:val="001D3D98"/>
    <w:rsid w:val="001F136E"/>
    <w:rsid w:val="001F18AA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469F6"/>
    <w:rsid w:val="00353C1B"/>
    <w:rsid w:val="00395302"/>
    <w:rsid w:val="003B0AD8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7355A"/>
    <w:rsid w:val="00476A74"/>
    <w:rsid w:val="00481B72"/>
    <w:rsid w:val="00481BF7"/>
    <w:rsid w:val="004960D9"/>
    <w:rsid w:val="004A0654"/>
    <w:rsid w:val="004A0E82"/>
    <w:rsid w:val="004A3E3C"/>
    <w:rsid w:val="004A7358"/>
    <w:rsid w:val="004F2535"/>
    <w:rsid w:val="005063B2"/>
    <w:rsid w:val="00514649"/>
    <w:rsid w:val="005153D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58A7"/>
    <w:rsid w:val="006364A0"/>
    <w:rsid w:val="00642DDD"/>
    <w:rsid w:val="006521CA"/>
    <w:rsid w:val="00655204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7A8"/>
    <w:rsid w:val="007D467A"/>
    <w:rsid w:val="007D4EB3"/>
    <w:rsid w:val="00830CDE"/>
    <w:rsid w:val="00850BC8"/>
    <w:rsid w:val="008560F2"/>
    <w:rsid w:val="00862E6B"/>
    <w:rsid w:val="0086399B"/>
    <w:rsid w:val="00863AB6"/>
    <w:rsid w:val="008C0A95"/>
    <w:rsid w:val="008C4846"/>
    <w:rsid w:val="008E0B86"/>
    <w:rsid w:val="00905764"/>
    <w:rsid w:val="00907039"/>
    <w:rsid w:val="00926A3E"/>
    <w:rsid w:val="00940221"/>
    <w:rsid w:val="00942956"/>
    <w:rsid w:val="0096603C"/>
    <w:rsid w:val="00991D9A"/>
    <w:rsid w:val="009A5302"/>
    <w:rsid w:val="009B140B"/>
    <w:rsid w:val="009B3D05"/>
    <w:rsid w:val="009E016F"/>
    <w:rsid w:val="00A1068D"/>
    <w:rsid w:val="00A14C2A"/>
    <w:rsid w:val="00A4037B"/>
    <w:rsid w:val="00AA2A62"/>
    <w:rsid w:val="00AB682A"/>
    <w:rsid w:val="00AF6C2E"/>
    <w:rsid w:val="00B03B5C"/>
    <w:rsid w:val="00B3201E"/>
    <w:rsid w:val="00B366BB"/>
    <w:rsid w:val="00B661B2"/>
    <w:rsid w:val="00BE044B"/>
    <w:rsid w:val="00BE645C"/>
    <w:rsid w:val="00BE733B"/>
    <w:rsid w:val="00C07A8A"/>
    <w:rsid w:val="00C10B8E"/>
    <w:rsid w:val="00C127CD"/>
    <w:rsid w:val="00C23CF8"/>
    <w:rsid w:val="00C71775"/>
    <w:rsid w:val="00CB63AD"/>
    <w:rsid w:val="00CC2955"/>
    <w:rsid w:val="00CE05FB"/>
    <w:rsid w:val="00CF1E64"/>
    <w:rsid w:val="00D151D7"/>
    <w:rsid w:val="00D16D35"/>
    <w:rsid w:val="00D25B2A"/>
    <w:rsid w:val="00D3299E"/>
    <w:rsid w:val="00D40D50"/>
    <w:rsid w:val="00D72028"/>
    <w:rsid w:val="00D72AEA"/>
    <w:rsid w:val="00D91327"/>
    <w:rsid w:val="00DB5052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3C46"/>
    <w:rsid w:val="00EC4B0D"/>
    <w:rsid w:val="00EF2ADF"/>
    <w:rsid w:val="00EF4A18"/>
    <w:rsid w:val="00EF7834"/>
    <w:rsid w:val="00F07B45"/>
    <w:rsid w:val="00F16794"/>
    <w:rsid w:val="00F3756A"/>
    <w:rsid w:val="00F45721"/>
    <w:rsid w:val="00F46C75"/>
    <w:rsid w:val="00F52DF2"/>
    <w:rsid w:val="00F83C7C"/>
    <w:rsid w:val="00F922A2"/>
    <w:rsid w:val="00FA38EA"/>
    <w:rsid w:val="00FA572D"/>
    <w:rsid w:val="00FA7887"/>
    <w:rsid w:val="00FE468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A933FE-157B-4336-B5B8-EED700B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2504</Words>
  <Characters>15029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dc:description/>
  <cp:lastModifiedBy>Malwina Majerska</cp:lastModifiedBy>
  <cp:revision>2</cp:revision>
  <cp:lastPrinted>2018-01-05T06:51:00Z</cp:lastPrinted>
  <dcterms:created xsi:type="dcterms:W3CDTF">2020-11-03T11:21:00Z</dcterms:created>
  <dcterms:modified xsi:type="dcterms:W3CDTF">2020-11-03T11:21:00Z</dcterms:modified>
</cp:coreProperties>
</file>