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F0" w:rsidRDefault="002D7CF0" w:rsidP="002D7CF0">
      <w:pPr>
        <w:jc w:val="center"/>
        <w:rPr>
          <w:rStyle w:val="fontstyle01"/>
        </w:rPr>
      </w:pPr>
      <w:r>
        <w:rPr>
          <w:rStyle w:val="fontstyle01"/>
        </w:rPr>
        <w:t>Informacja RODO</w:t>
      </w:r>
    </w:p>
    <w:p w:rsidR="002D7CF0" w:rsidRDefault="002D7CF0" w:rsidP="00902F7D">
      <w:pPr>
        <w:jc w:val="both"/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Zamawiający, zgodnie z art. 13 ust. 1 i 2 rozporządzenia Parlamentu Europejskiego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 Rady (UE) 2016/679 z dnia 27 kwietnia 2016 r. w sprawie ochrony osób fizycznych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w związku z przetwarzaniem danych osobowych i w sprawie swobodnego przepływu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takich danych oraz uchylenia dyrektywy 95/46/WE (ogólne rozporządzenie o ochronie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danych) (Dz. Urz. UE L 119 z 04.05.2016, str. 1), dalej „RODO”, informuje, że:</w:t>
      </w:r>
      <w:r>
        <w:rPr>
          <w:rFonts w:ascii="TimesNewRomanPSMT" w:hAnsi="TimesNewRomanPSMT"/>
          <w:color w:val="000000"/>
        </w:rPr>
        <w:br/>
      </w:r>
    </w:p>
    <w:p w:rsidR="002D7CF0" w:rsidRDefault="002D7CF0" w:rsidP="00902F7D">
      <w:pPr>
        <w:jc w:val="both"/>
        <w:rPr>
          <w:rStyle w:val="fontstyle21"/>
        </w:rPr>
      </w:pPr>
      <w:r>
        <w:rPr>
          <w:rStyle w:val="fontstyle21"/>
        </w:rPr>
        <w:t>a) w celu prowadzenia postępowania o udzielenie zamówienia publicznego pn.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„</w:t>
      </w:r>
      <w:r w:rsidR="00902F7D" w:rsidRPr="00902F7D">
        <w:rPr>
          <w:rFonts w:ascii="TimesNewRomanPSMT" w:hAnsi="TimesNewRomanPSMT"/>
          <w:b/>
          <w:bCs/>
          <w:i/>
          <w:color w:val="000000"/>
          <w:sz w:val="24"/>
          <w:szCs w:val="24"/>
        </w:rPr>
        <w:t>Zimowe utrzymanie dróg na terenie Gminy Jaśliska w 2021 roku</w:t>
      </w:r>
      <w:r>
        <w:rPr>
          <w:rStyle w:val="fontstyle21"/>
        </w:rPr>
        <w:t xml:space="preserve">” – prowadzonego w trybie zapytania </w:t>
      </w:r>
      <w:r w:rsidR="00902F7D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ofertowego, przetwarzane będą dane osobowe na podstawie art. 6 ust. 1 lit. c RODO;</w:t>
      </w:r>
      <w:r>
        <w:rPr>
          <w:rFonts w:ascii="TimesNewRomanPSMT" w:hAnsi="TimesNewRomanPSMT"/>
          <w:color w:val="000000"/>
        </w:rPr>
        <w:br/>
      </w:r>
    </w:p>
    <w:p w:rsidR="002D7CF0" w:rsidRDefault="002D7CF0">
      <w:pPr>
        <w:rPr>
          <w:rStyle w:val="fontstyle21"/>
        </w:rPr>
      </w:pPr>
      <w:r>
        <w:rPr>
          <w:rStyle w:val="fontstyle21"/>
        </w:rPr>
        <w:t>b) administratorem Pani/Pana danych osobowych jest: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Gmina Jaśliska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21"/>
        </w:rPr>
        <w:t>Jaśliska</w:t>
      </w:r>
      <w:proofErr w:type="spellEnd"/>
      <w:r>
        <w:rPr>
          <w:rStyle w:val="fontstyle21"/>
        </w:rPr>
        <w:t xml:space="preserve"> 171 38-485 Jaśliska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Tel.: 13 134310590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Faks: 13 4310593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e-mail: ug.jasliska.info.</w:t>
      </w:r>
      <w:r>
        <w:rPr>
          <w:rFonts w:ascii="TimesNewRomanPSMT" w:hAnsi="TimesNewRomanPSMT"/>
          <w:color w:val="000000"/>
        </w:rPr>
        <w:br/>
      </w:r>
    </w:p>
    <w:p w:rsidR="002D7CF0" w:rsidRPr="002D7CF0" w:rsidRDefault="002D7CF0">
      <w:pPr>
        <w:rPr>
          <w:rStyle w:val="fontstyle21"/>
        </w:rPr>
      </w:pPr>
      <w:r>
        <w:rPr>
          <w:rStyle w:val="fontstyle21"/>
        </w:rPr>
        <w:t xml:space="preserve">c) inspektorem ochrony danych osobowych w Gmina Jaśliska jest Pani </w:t>
      </w:r>
      <w:r w:rsidR="00D776F4">
        <w:rPr>
          <w:rStyle w:val="fontstyle31"/>
        </w:rPr>
        <w:t>Agnieszka Gołąbek</w:t>
      </w:r>
    </w:p>
    <w:p w:rsidR="00902F7D" w:rsidRDefault="002D7CF0">
      <w:pPr>
        <w:rPr>
          <w:rStyle w:val="fontstyle21"/>
        </w:rPr>
      </w:pPr>
      <w:r>
        <w:rPr>
          <w:rStyle w:val="fontstyle21"/>
        </w:rPr>
        <w:t>d) odbiorcami Pani/Pana danych osobowych będą osoby lub podmioty, którym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udostępniona zostanie dokumentacja postępowania;</w:t>
      </w:r>
      <w:r>
        <w:rPr>
          <w:rFonts w:ascii="TimesNewRomanPSMT" w:hAnsi="TimesNewRomanPSMT"/>
          <w:color w:val="000000"/>
        </w:rPr>
        <w:br/>
      </w:r>
    </w:p>
    <w:p w:rsidR="002D7CF0" w:rsidRDefault="002D7CF0">
      <w:pPr>
        <w:rPr>
          <w:rStyle w:val="fontstyle21"/>
        </w:rPr>
      </w:pPr>
      <w:bookmarkStart w:id="0" w:name="_GoBack"/>
      <w:bookmarkEnd w:id="0"/>
      <w:r>
        <w:rPr>
          <w:rStyle w:val="fontstyle21"/>
        </w:rPr>
        <w:t>e) Pani/Pana dane osobowe będą przechowywane, przez okres 5 lat od dnia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zakończenia postępowania o udzielenie zamówienia,</w:t>
      </w:r>
      <w:r>
        <w:rPr>
          <w:rFonts w:ascii="TimesNewRomanPSMT" w:hAnsi="TimesNewRomanPSMT"/>
          <w:color w:val="000000"/>
        </w:rPr>
        <w:br/>
      </w:r>
    </w:p>
    <w:p w:rsidR="002D7CF0" w:rsidRDefault="002D7CF0">
      <w:pPr>
        <w:rPr>
          <w:rStyle w:val="fontstyle21"/>
        </w:rPr>
      </w:pPr>
      <w:r>
        <w:rPr>
          <w:rStyle w:val="fontstyle21"/>
        </w:rPr>
        <w:t>f) w odniesieniu do Pani/Pana danych osobowych decyzje nie będą podejmowane w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sposób zautomatyzowany, stosowanie do art. 22 RODO;</w:t>
      </w:r>
      <w:r>
        <w:rPr>
          <w:rFonts w:ascii="TimesNewRomanPSMT" w:hAnsi="TimesNewRomanPSMT"/>
          <w:color w:val="000000"/>
        </w:rPr>
        <w:br/>
      </w:r>
    </w:p>
    <w:p w:rsidR="002D7CF0" w:rsidRDefault="002D7CF0">
      <w:pPr>
        <w:rPr>
          <w:rStyle w:val="fontstyle21"/>
        </w:rPr>
      </w:pPr>
      <w:r>
        <w:rPr>
          <w:rStyle w:val="fontstyle21"/>
        </w:rPr>
        <w:t>g) posiada Pani/Pan: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na podstawie art. 15 RODO prawo dostępu do danych osobowych Pani/Pana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dotyczących;</w:t>
      </w:r>
    </w:p>
    <w:p w:rsidR="002D7CF0" w:rsidRDefault="002D7CF0">
      <w:pPr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na podstawie art. 16 RODO prawo do sprostowania Pani/Pana danych osobowych, z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tym że skorzystanie z prawa do sprostowania nie może skutkować zmianą wyniku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postępowania o udzielenie zamówienia publicznego ani zmianą postanowień umowy w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oraz nie może naruszać integralności protokołu oraz jego załączników;</w:t>
      </w:r>
    </w:p>
    <w:p w:rsidR="002D7CF0" w:rsidRDefault="002D7CF0">
      <w:pPr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na podstawie art. 18 RODO prawo żądania od administratora ograniczenia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przetwarzania danych osobowych, z tym że prawo do ograniczenia przetwarzania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danych osobowych, nie ma zastosowania w odniesieniu do przechowywania, w celu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zapewnienia korzystania ze środków ochrony prawnej lub w celu ochrony praw innej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osoby fizycznej lub prawnej, lub z uwagi na ważne względy interesu publicznego Unii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Europejskiej lub państwa członkowskiego;</w:t>
      </w:r>
    </w:p>
    <w:p w:rsidR="002D7CF0" w:rsidRDefault="002D7CF0">
      <w:pPr>
        <w:rPr>
          <w:rStyle w:val="fontstyle21"/>
        </w:rPr>
      </w:pPr>
      <w: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prawo do wniesienia skargi do Prezesa Urzędu Ochrony Danych Osobowych, gdy uzna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Pani/Pan, że przetwarzanie danych osobowych Pani/Pana dotyczących narusza przepisy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RODO;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h) nie przysługuje Pani/Panu:</w:t>
      </w:r>
    </w:p>
    <w:p w:rsidR="002D7CF0" w:rsidRDefault="002D7CF0">
      <w:pPr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w związku z art. 17 ust. 3 lit. b, d lub e RODO prawo do usunięcia danych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osobowych;</w:t>
      </w:r>
    </w:p>
    <w:p w:rsidR="002D7CF0" w:rsidRDefault="002D7CF0">
      <w:pPr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prawo do przenoszenia danych osobowych, o którym mowa w art. 20 RODO;</w:t>
      </w:r>
    </w:p>
    <w:p w:rsidR="002D7CF0" w:rsidRDefault="002D7CF0">
      <w:pPr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na podstawie art. 21 RODO prawo sprzeciwu, wobec przetwarzania danych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osobowych, gdyż podstawą prawną przetwarzania Pani/Pana danych osobowych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jest art. 6 ust. 1 lit. c RODO;</w:t>
      </w:r>
    </w:p>
    <w:p w:rsidR="006B506B" w:rsidRDefault="002D7CF0"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i) Zamawiający dołoży wszelkich starań, aby zapewnić odpowiednie środki ochrony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danych osobowych przed ich przypadkowym lub umyślnym zniszczeniem,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przypadkową utratą, zmianą, nieuprawnionym ujawnieniem, wykorzystaniem czy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dostępem, zgodnie z obowiązującymi przepisami prawa.</w:t>
      </w:r>
    </w:p>
    <w:sectPr w:rsidR="006B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B7"/>
    <w:rsid w:val="001249B7"/>
    <w:rsid w:val="001A5ED2"/>
    <w:rsid w:val="002D7CF0"/>
    <w:rsid w:val="006B506B"/>
    <w:rsid w:val="00902F7D"/>
    <w:rsid w:val="00D7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CFA83-5443-436A-AA8B-CBFC7A05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D7CF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2D7CF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D7CF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2D7CF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Malwina Majerska</cp:lastModifiedBy>
  <cp:revision>2</cp:revision>
  <dcterms:created xsi:type="dcterms:W3CDTF">2020-12-01T10:15:00Z</dcterms:created>
  <dcterms:modified xsi:type="dcterms:W3CDTF">2020-12-01T10:15:00Z</dcterms:modified>
</cp:coreProperties>
</file>