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68" w:rsidRDefault="00403468" w:rsidP="004034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E942719" wp14:editId="24ACCA11">
            <wp:extent cx="4152900" cy="1781175"/>
            <wp:effectExtent l="0" t="0" r="0" b="9525"/>
            <wp:docPr id="30" name="Obraz 30" descr="logo Ministerstwa Rodziny i Polityki Społecznej, flaga i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nisterstwa Rodziny i Polityki Społecznej, flaga i godło Pol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468" w:rsidRDefault="00403468" w:rsidP="004034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468" w:rsidRDefault="00403468" w:rsidP="004034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3C3" w:rsidRDefault="00403468" w:rsidP="004034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468">
        <w:rPr>
          <w:rFonts w:ascii="Times New Roman" w:hAnsi="Times New Roman" w:cs="Times New Roman"/>
          <w:b/>
          <w:sz w:val="24"/>
          <w:szCs w:val="24"/>
        </w:rPr>
        <w:t>PROGRAM ,,OPIEKA WYTCHNIENIOWA”</w:t>
      </w:r>
      <w:r w:rsidR="004F7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3468" w:rsidRDefault="004F73C3" w:rsidP="004034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JEDNOSTEK SAMORZĄDU TERYTORIALNEGO – EDYCJA 2026</w:t>
      </w:r>
    </w:p>
    <w:p w:rsidR="00403468" w:rsidRPr="00403468" w:rsidRDefault="00403468" w:rsidP="004034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468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Resortowy</w:t>
      </w:r>
      <w:r w:rsidRPr="00403468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 xml:space="preserve"> Program Ministra Rodziny, Pracy i Polityki Społecznej</w:t>
      </w:r>
      <w:r w:rsidRPr="00403468">
        <w:rPr>
          <w:rFonts w:ascii="Times New Roman" w:hAnsi="Times New Roman" w:cs="Times New Roman"/>
          <w:sz w:val="24"/>
          <w:szCs w:val="24"/>
        </w:rPr>
        <w:t xml:space="preserve"> ,,Opieka wytchnieniowa” dla Jednostek Samorządu terytorialnego - edycja 2026 </w:t>
      </w:r>
      <w:r>
        <w:rPr>
          <w:rFonts w:ascii="Times New Roman" w:hAnsi="Times New Roman" w:cs="Times New Roman"/>
          <w:sz w:val="24"/>
          <w:szCs w:val="24"/>
        </w:rPr>
        <w:t>finansowany jest z Funduszu Solidarnościowego.</w:t>
      </w:r>
    </w:p>
    <w:p w:rsidR="00290297" w:rsidRDefault="00290297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468" w:rsidRPr="00290297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97">
        <w:rPr>
          <w:rFonts w:ascii="Times New Roman" w:hAnsi="Times New Roman" w:cs="Times New Roman"/>
          <w:b/>
          <w:sz w:val="24"/>
          <w:szCs w:val="24"/>
        </w:rPr>
        <w:t>1. Adresaci Programu ,,Opieka wytchnieniowa”</w:t>
      </w:r>
      <w:r w:rsidR="00290297" w:rsidRPr="0029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297">
        <w:rPr>
          <w:rFonts w:ascii="Times New Roman" w:hAnsi="Times New Roman" w:cs="Times New Roman"/>
          <w:b/>
          <w:sz w:val="24"/>
          <w:szCs w:val="24"/>
        </w:rPr>
        <w:t>dla Jednostek Samorządu terytorialnego – edycja 2026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67F64">
        <w:rPr>
          <w:rFonts w:ascii="Times New Roman" w:hAnsi="Times New Roman" w:cs="Times New Roman"/>
          <w:sz w:val="24"/>
          <w:szCs w:val="24"/>
        </w:rPr>
        <w:t>Program skierowany jest</w:t>
      </w: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do członków rodzin lub opiekunów sprawujących bezpośrednią opiekę nad: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>1) dziećmi od ukończenia 2. roku życia do ukończenia 16. roku życia posiadającymi orzeczenie o niepełnosprawności lub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>2) osobami niepełnosprawnymi posiadającymi: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>a) orzeczenie o znacznym stopniu niepełnosprawności albo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>b) orzeczenie traktowane na równi z orzeczeniem wymienionym w lit. a, zgodnie z art. 5 i art. 62 ustawy z dnia 27 sierpnia 1997 r. o rehabilitacji zawodowej i społecznej oraz zatrudnianiu osób niepełnosprawnych (Dz. U. z 2024 r. poz. 44, z późn. zm.)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poprzez umożliwienie uzyskania doraźnej, czasowej pomocy w formie usługi opieki wytchnieniowej, tj. odciążenie od codziennych obowiązków łączących się ze sprawowaniem 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wytchnieniowej mogą służyć również okresowemu zabezpieczeniu potrzeb osoby                           </w:t>
      </w: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>z niepełnosprawnością w sytuacji, gdy członkowie rodzin lub opiekunowie z różnych powodów nie będą mogli wykonywać swoich obowiązków.</w:t>
      </w:r>
    </w:p>
    <w:p w:rsidR="000E67C0" w:rsidRDefault="000E67C0" w:rsidP="000E67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6473FA" w:rsidRDefault="000E67C0" w:rsidP="000E67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Realizator Programu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 xml:space="preserve"> kwalifikuje do przyznania/przyznaje usługi opieki wytchnieniowej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>na podstawie Karty zgłoszenia do Programu „Opie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ka wytchnieniowa” dla Jednostek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>Samorządu Terytorialnego – edycja 2026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stanowiącej załącznik do niniejszej informacji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 xml:space="preserve"> oraz na podstawie dokonanej oceny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>indywidualnej sytuacji członka rodziny/opieku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na osoby                                                         z niepełnosprawnością, a także innych wymaganych dokumentów (np.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</w:rPr>
        <w:t>RODO, aktualnego orzeczenia o niepełnosprawności)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>Informacje zawarte w Karcie zgłoszenia do Programu mogą być weryfikowane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przez </w:t>
      </w:r>
      <w:r w:rsidRPr="000E67C0">
        <w:rPr>
          <w:rFonts w:ascii="Times New Roman" w:eastAsiaTheme="minorHAnsi" w:hAnsi="Times New Roman" w:cs="Times New Roman"/>
          <w:sz w:val="24"/>
          <w:szCs w:val="24"/>
        </w:rPr>
        <w:t>pracowników realizatora Programu w miejscu zamies</w:t>
      </w:r>
      <w:r>
        <w:rPr>
          <w:rFonts w:ascii="Times New Roman" w:eastAsiaTheme="minorHAnsi" w:hAnsi="Times New Roman" w:cs="Times New Roman"/>
          <w:sz w:val="24"/>
          <w:szCs w:val="24"/>
        </w:rPr>
        <w:t>zkania członka rodziny/opiekuna osoby z niepełnosprawnością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E67C0" w:rsidRPr="000E67C0" w:rsidRDefault="000E67C0" w:rsidP="000E67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E1EC2" w:rsidRPr="001142B8" w:rsidRDefault="006473FA" w:rsidP="00CE1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3FA">
        <w:rPr>
          <w:rFonts w:ascii="Times New Roman" w:hAnsi="Times New Roman" w:cs="Times New Roman"/>
          <w:b/>
          <w:sz w:val="24"/>
          <w:szCs w:val="24"/>
        </w:rPr>
        <w:t>2. Rozliczani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473FA">
        <w:rPr>
          <w:rFonts w:ascii="Times New Roman" w:hAnsi="Times New Roman" w:cs="Times New Roman"/>
          <w:b/>
          <w:sz w:val="24"/>
          <w:szCs w:val="24"/>
        </w:rPr>
        <w:t xml:space="preserve"> usług w ramach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,,Opieka wytchnieniowa”</w:t>
      </w:r>
      <w:r w:rsidRPr="002902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dla Jednostek Samorządu terytorialnego – edycja 2026</w:t>
      </w:r>
    </w:p>
    <w:p w:rsidR="00403468" w:rsidRDefault="00CE1EC2" w:rsidP="00CE1E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Realizator Programu</w:t>
      </w:r>
      <w:r w:rsidRPr="00CE1EC2">
        <w:rPr>
          <w:rFonts w:ascii="Times New Roman" w:eastAsiaTheme="minorHAnsi" w:hAnsi="Times New Roman" w:cs="Times New Roman"/>
          <w:sz w:val="24"/>
          <w:szCs w:val="24"/>
        </w:rPr>
        <w:t xml:space="preserve"> dokonuje rozliczenia usług opieki wytchnieniowej na podstawie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E1EC2">
        <w:rPr>
          <w:rFonts w:ascii="Times New Roman" w:eastAsiaTheme="minorHAnsi" w:hAnsi="Times New Roman" w:cs="Times New Roman"/>
          <w:sz w:val="24"/>
          <w:szCs w:val="24"/>
        </w:rPr>
        <w:t>wypełnionej Karty realizacji usług opieki wytchnien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iowej w ramach Programu „Opieka </w:t>
      </w:r>
      <w:r w:rsidRPr="00CE1EC2">
        <w:rPr>
          <w:rFonts w:ascii="Times New Roman" w:eastAsiaTheme="minorHAnsi" w:hAnsi="Times New Roman" w:cs="Times New Roman"/>
          <w:sz w:val="24"/>
          <w:szCs w:val="24"/>
        </w:rPr>
        <w:t>wytchnieniowa” dla Jednostek Samorządu Terytorialn</w:t>
      </w:r>
      <w:r>
        <w:rPr>
          <w:rFonts w:ascii="Times New Roman" w:eastAsiaTheme="minorHAnsi" w:hAnsi="Times New Roman" w:cs="Times New Roman"/>
          <w:sz w:val="24"/>
          <w:szCs w:val="24"/>
        </w:rPr>
        <w:t>ego - edycja 2026,</w:t>
      </w:r>
      <w:r w:rsidRPr="00CE1EC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stanowiąc</w:t>
      </w:r>
      <w:r w:rsidR="006473FA">
        <w:rPr>
          <w:rFonts w:ascii="Times New Roman" w:eastAsiaTheme="minorEastAsia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załącznik do niniejsze</w:t>
      </w:r>
      <w:r w:rsidR="00340E90">
        <w:rPr>
          <w:rFonts w:ascii="Times New Roman" w:eastAsiaTheme="minorEastAsia" w:hAnsi="Times New Roman" w:cs="Times New Roman"/>
          <w:sz w:val="24"/>
          <w:szCs w:val="24"/>
          <w:lang w:eastAsia="pl-PL"/>
        </w:rPr>
        <w:t>j informacji.</w:t>
      </w:r>
    </w:p>
    <w:p w:rsidR="006473FA" w:rsidRPr="00CE1EC2" w:rsidRDefault="006473FA" w:rsidP="00CE1E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403468" w:rsidRDefault="006473FA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</w:t>
      </w:r>
      <w:r w:rsidR="00403468" w:rsidRPr="0003175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="00403468" w:rsidRPr="00031751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403468">
        <w:rPr>
          <w:rFonts w:ascii="Times New Roman" w:eastAsiaTheme="minorHAnsi" w:hAnsi="Times New Roman" w:cs="Times New Roman"/>
          <w:b/>
          <w:sz w:val="24"/>
          <w:szCs w:val="24"/>
        </w:rPr>
        <w:t xml:space="preserve">Formy realizacji Programu </w:t>
      </w:r>
      <w:r w:rsidR="00403468">
        <w:rPr>
          <w:rFonts w:ascii="Times New Roman" w:hAnsi="Times New Roman" w:cs="Times New Roman"/>
          <w:b/>
          <w:sz w:val="24"/>
          <w:szCs w:val="24"/>
        </w:rPr>
        <w:t>,,Opieka wytchnieniowa”</w:t>
      </w:r>
      <w:r w:rsidR="00290297" w:rsidRPr="0029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297">
        <w:rPr>
          <w:rFonts w:ascii="Times New Roman" w:hAnsi="Times New Roman" w:cs="Times New Roman"/>
          <w:b/>
          <w:sz w:val="24"/>
          <w:szCs w:val="24"/>
        </w:rPr>
        <w:t>dla Jednostek Samorządu terytorialnego – edycja 2026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Program jest realizowany w dwóch formach: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>1) świadczenia usług opieki wytchnieniowej w ramach pobytu dziennego: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a) w ośrodku wsparcia,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b) osobom pełnoletnim w domu pomocy społecznej świadczącym usługi wsparcia krótkoterminowego w formie dziennej,</w:t>
      </w:r>
      <w:r w:rsidRPr="00267F6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c) osobom pełnoletnim w domu pomocy społecznej prowadzonym przez podmioty niepubliczne, o których mowa  w art. 57 ust. 1 pkt 2–4 ustawy z dnia 12 marca 2004 r. o pomocy społecznej (t.j. Dz. U. z 2025 r. poz. 1214 z późn. zm.),w przypadku posiadania warunków infrastrukturalnych i organizacyjnych, oraz gdy świadczenie usług opieki wytchnieniowej nie wpłynie negatywnie na usługi świadczone przez dom pomocy społecznej mieszkańcom domu, 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d) w przypadku braku możliwości realizacji opieki wytchnieniowej w miejscach, o których mowa w lit. a-c, istnieje możliwość zrealizowania opieki wytchnieniowej w centrum </w:t>
      </w:r>
      <w:r w:rsidRPr="00267F64">
        <w:rPr>
          <w:rFonts w:ascii="Times New Roman" w:eastAsiaTheme="minorHAnsi" w:hAnsi="Times New Roman" w:cs="Times New Roman"/>
          <w:sz w:val="24"/>
          <w:szCs w:val="24"/>
        </w:rPr>
        <w:lastRenderedPageBreak/>
        <w:t>opiekuńczo-mieszkalnym (COM), na zasadach określonych w poszczególnych edycjach Programu Centra Opiekuńczo-Mieszkalne,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e) za uprzednią zgodą gminy/powiatu, w miejscu zamieszkania osoby z niepełnosprawnością,</w:t>
      </w:r>
    </w:p>
    <w:p w:rsidR="00403468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f) za uprzednią zgodą gminy/powiatu, w innym miejscu wskazanym przez uczestnika Programu lub realizatora Programu1, spełniającym kryteria dostępności, o których mowa w ustawie z dnia z 19 lipca 2019 r. o zapewnieniu dostępności osobom ze szczególnymi potrzebami (Dz. U.                     z 2024 r. poz. 1411 z późn. zm.);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>2) świadczenia usług opieki wytchnieniowej w ramach pobytu całodobowego: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a) osobom pełnoletnim, w mieszkaniu treningowym lub wspomaganym 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b) w ośrodku wsparcia,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c) osobom pełnoletnim, w rodzinnym domu pomocy,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d) osobom pełnoletnim, w domu pomocy społecznej świadczącym usługi wsparcia krótkoterminowego w formie pobytu całodobowego,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e) osobom pełnoletnim, w domu pomocy społecznej prowadzonym przez podmioty niepubliczne, o których mowa  w art. 57 ust. 1 pkt 2-4 ustawy z dnia 12 marca 2004 r. o pomocy społecznej (t.j. Dz. U. z 2025 r. poz. 1214 z późn. zm.), w przypadku posiadania warunków infrastrukturalnych i organizacyjnych, oraz gdy świadczenie usług opieki wytchnieniowej nie wpłynie negatywnie na usługi świadczone przez dom pomocy społecznej mieszkańcom domu,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f) osobom pełnoletnim, w placówce zapewniającej całodobową opiekę, o której mowa                          w ustawie z dnia z dnia 12 marca 2004 r. o pomocy społecznej,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g) w przypadku braku możliwości realizacji opieki wytchnieniowej w miejscach, o których mowa w lit. a-f, istnieje możliwość zrealizowania opieki wytchnieniowej w centrum opiekuńczo-mieszkalnym (COM), w przypadku posiadania wolnych miejsc,</w:t>
      </w:r>
    </w:p>
    <w:p w:rsidR="00403468" w:rsidRPr="00267F64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h) za uprzednią zgodą gminy/powiatu, w miejscu zamieszkania osoby z niepełnosprawnością,</w:t>
      </w:r>
    </w:p>
    <w:p w:rsidR="00403468" w:rsidRDefault="00403468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i) za uprzednią zgodą gminy/powiatu, w innym miejscu wskazanym przez uczestnika Programu lub realizatora Programu, spełniającym kryteria dostępności, o których mowa w ustawie z dnia z 19 lipca 2019 r. o zapewnieniu dostępności osobom ze szczególnymi potrzebami.</w:t>
      </w:r>
    </w:p>
    <w:p w:rsidR="004F73C3" w:rsidRDefault="004F73C3" w:rsidP="004034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4F73C3" w:rsidRDefault="006473FA" w:rsidP="00A90B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4</w:t>
      </w:r>
      <w:r w:rsidR="004F73C3" w:rsidRPr="004F73C3">
        <w:rPr>
          <w:rFonts w:ascii="Times New Roman" w:eastAsiaTheme="minorHAnsi" w:hAnsi="Times New Roman" w:cs="Times New Roman"/>
          <w:b/>
          <w:sz w:val="24"/>
          <w:szCs w:val="24"/>
        </w:rPr>
        <w:t>. Zasady naboru</w:t>
      </w:r>
      <w:r w:rsidR="004F73C3">
        <w:rPr>
          <w:rFonts w:ascii="Times New Roman" w:eastAsiaTheme="minorHAnsi" w:hAnsi="Times New Roman" w:cs="Times New Roman"/>
          <w:b/>
          <w:sz w:val="24"/>
          <w:szCs w:val="24"/>
        </w:rPr>
        <w:t xml:space="preserve"> do </w:t>
      </w:r>
      <w:r w:rsidR="004F73C3" w:rsidRPr="00290297">
        <w:rPr>
          <w:rFonts w:ascii="Times New Roman" w:hAnsi="Times New Roman" w:cs="Times New Roman"/>
          <w:b/>
          <w:sz w:val="24"/>
          <w:szCs w:val="24"/>
        </w:rPr>
        <w:t xml:space="preserve">Programu ,,Opieka wytchnieniowa” </w:t>
      </w:r>
      <w:r w:rsidR="004F73C3">
        <w:rPr>
          <w:rFonts w:ascii="Times New Roman" w:hAnsi="Times New Roman" w:cs="Times New Roman"/>
          <w:b/>
          <w:sz w:val="24"/>
          <w:szCs w:val="24"/>
        </w:rPr>
        <w:t>dla Jednostek Samorządu terytorialnego– edycja 2026</w:t>
      </w:r>
      <w:r w:rsidR="0028643D" w:rsidRPr="00286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43D" w:rsidRPr="00290297">
        <w:rPr>
          <w:rFonts w:ascii="Times New Roman" w:hAnsi="Times New Roman" w:cs="Times New Roman"/>
          <w:b/>
          <w:sz w:val="24"/>
          <w:szCs w:val="24"/>
        </w:rPr>
        <w:t>w Gminie Jaśliska</w:t>
      </w:r>
    </w:p>
    <w:p w:rsidR="006473FA" w:rsidRDefault="006473FA" w:rsidP="00A90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Zasady</w:t>
      </w:r>
      <w:r w:rsidR="004F73C3" w:rsidRPr="00A90BD1">
        <w:rPr>
          <w:rFonts w:ascii="Times New Roman" w:eastAsiaTheme="minorHAnsi" w:hAnsi="Times New Roman" w:cs="Times New Roman"/>
          <w:sz w:val="24"/>
          <w:szCs w:val="24"/>
        </w:rPr>
        <w:t xml:space="preserve"> naboru </w:t>
      </w:r>
      <w:r w:rsidR="00A90BD1" w:rsidRPr="00A90BD1">
        <w:rPr>
          <w:rFonts w:ascii="Times New Roman" w:eastAsiaTheme="minorHAnsi" w:hAnsi="Times New Roman" w:cs="Times New Roman"/>
          <w:sz w:val="24"/>
          <w:szCs w:val="24"/>
        </w:rPr>
        <w:t xml:space="preserve">określa </w:t>
      </w:r>
      <w:r w:rsidR="00340E90">
        <w:rPr>
          <w:rFonts w:ascii="Times New Roman" w:eastAsiaTheme="minorHAnsi" w:hAnsi="Times New Roman" w:cs="Times New Roman"/>
          <w:sz w:val="24"/>
          <w:szCs w:val="24"/>
        </w:rPr>
        <w:t xml:space="preserve">Załącznik do </w:t>
      </w:r>
      <w:r w:rsidR="00340E90">
        <w:rPr>
          <w:rFonts w:ascii="Times New Roman" w:hAnsi="Times New Roman" w:cs="Times New Roman"/>
          <w:sz w:val="24"/>
          <w:szCs w:val="24"/>
          <w:lang w:eastAsia="pl-PL"/>
        </w:rPr>
        <w:t>Zarządzenia</w:t>
      </w:r>
      <w:r w:rsidR="004F73C3" w:rsidRPr="00A90BD1">
        <w:rPr>
          <w:rFonts w:ascii="Times New Roman" w:hAnsi="Times New Roman" w:cs="Times New Roman"/>
          <w:sz w:val="24"/>
          <w:szCs w:val="24"/>
          <w:lang w:eastAsia="pl-PL"/>
        </w:rPr>
        <w:t xml:space="preserve"> Nr 13/2025 </w:t>
      </w:r>
      <w:r w:rsidR="004F73C3" w:rsidRPr="004F73C3">
        <w:rPr>
          <w:rFonts w:ascii="Times New Roman" w:hAnsi="Times New Roman" w:cs="Times New Roman"/>
          <w:sz w:val="24"/>
          <w:szCs w:val="24"/>
          <w:lang w:eastAsia="pl-PL"/>
        </w:rPr>
        <w:t>Kierownika Gminnego Ośrodka Pomocy Społecznej w Jaśliskach</w:t>
      </w:r>
      <w:r w:rsidR="00A90BD1" w:rsidRPr="00A90BD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F73C3" w:rsidRPr="004F73C3">
        <w:rPr>
          <w:rFonts w:ascii="Times New Roman" w:hAnsi="Times New Roman" w:cs="Times New Roman"/>
          <w:sz w:val="24"/>
          <w:szCs w:val="24"/>
          <w:lang w:eastAsia="pl-PL"/>
        </w:rPr>
        <w:t>z dnia 15.10.2025 r.</w:t>
      </w:r>
      <w:r w:rsidR="00A90BD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90BD1" w:rsidRPr="00A90BD1">
        <w:rPr>
          <w:rFonts w:ascii="Times New Roman" w:hAnsi="Times New Roman" w:cs="Times New Roman"/>
          <w:sz w:val="24"/>
          <w:szCs w:val="24"/>
          <w:lang w:eastAsia="pl-PL"/>
        </w:rPr>
        <w:t xml:space="preserve">w sprawie przyjęcia Regulaminu </w:t>
      </w:r>
      <w:r w:rsidR="00A90BD1" w:rsidRPr="00A90BD1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rekrutacji do Programu ,,Opieka wytchnieniowa” dla Jednostek Samorządu Terytorialnego – edycja 2026 finansowanego ze środków Funduszu Solidarnościowego przyznanych przez Ministra Rodziny, Pracy i Polityki Społecznej</w:t>
      </w:r>
      <w:r w:rsidR="0028643D">
        <w:rPr>
          <w:rFonts w:ascii="Times New Roman" w:hAnsi="Times New Roman" w:cs="Times New Roman"/>
          <w:sz w:val="24"/>
          <w:szCs w:val="24"/>
          <w:lang w:eastAsia="pl-PL"/>
        </w:rPr>
        <w:t xml:space="preserve"> stanowiąc</w:t>
      </w:r>
      <w:r w:rsidR="00340E90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28643D">
        <w:rPr>
          <w:rFonts w:ascii="Times New Roman" w:hAnsi="Times New Roman" w:cs="Times New Roman"/>
          <w:sz w:val="24"/>
          <w:szCs w:val="24"/>
          <w:lang w:eastAsia="pl-PL"/>
        </w:rPr>
        <w:t xml:space="preserve"> załącznik do niniejszej informacji</w:t>
      </w:r>
      <w:r w:rsidR="00CE1EC2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290297" w:rsidRPr="00290297" w:rsidRDefault="00290297" w:rsidP="00A90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75C1E" w:rsidRDefault="006473FA" w:rsidP="002902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90BD1">
        <w:rPr>
          <w:rFonts w:ascii="Times New Roman" w:hAnsi="Times New Roman" w:cs="Times New Roman"/>
          <w:b/>
          <w:sz w:val="24"/>
          <w:szCs w:val="24"/>
        </w:rPr>
        <w:t>.</w:t>
      </w:r>
      <w:r w:rsidR="00290297" w:rsidRPr="00290297">
        <w:rPr>
          <w:rFonts w:ascii="Times New Roman" w:hAnsi="Times New Roman" w:cs="Times New Roman"/>
          <w:b/>
          <w:sz w:val="24"/>
          <w:szCs w:val="24"/>
        </w:rPr>
        <w:t xml:space="preserve"> Koordynator Programu ,,Opieka wytchnieniowa” </w:t>
      </w:r>
      <w:r w:rsidR="00290297">
        <w:rPr>
          <w:rFonts w:ascii="Times New Roman" w:hAnsi="Times New Roman" w:cs="Times New Roman"/>
          <w:b/>
          <w:sz w:val="24"/>
          <w:szCs w:val="24"/>
        </w:rPr>
        <w:t>dla Jednostek Samorządu terytorialnego</w:t>
      </w:r>
      <w:r w:rsidR="0028643D">
        <w:rPr>
          <w:rFonts w:ascii="Times New Roman" w:hAnsi="Times New Roman" w:cs="Times New Roman"/>
          <w:b/>
          <w:sz w:val="24"/>
          <w:szCs w:val="24"/>
        </w:rPr>
        <w:t xml:space="preserve"> – edycja 2026</w:t>
      </w:r>
      <w:r w:rsidR="0029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297" w:rsidRPr="00290297">
        <w:rPr>
          <w:rFonts w:ascii="Times New Roman" w:hAnsi="Times New Roman" w:cs="Times New Roman"/>
          <w:b/>
          <w:sz w:val="24"/>
          <w:szCs w:val="24"/>
        </w:rPr>
        <w:t>w Gminie Jaśliska</w:t>
      </w:r>
      <w:r w:rsidR="002902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0BD1" w:rsidRPr="006473FA" w:rsidRDefault="00290297" w:rsidP="002902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297">
        <w:rPr>
          <w:rFonts w:ascii="Times New Roman" w:hAnsi="Times New Roman" w:cs="Times New Roman"/>
          <w:sz w:val="24"/>
          <w:szCs w:val="24"/>
        </w:rPr>
        <w:t>Zarządzeniem Nr 145/2025 Wójta Gminy Jaśliska z dnia 13.10.2025 r. do realizacji Programu ,,Opieka wytchnieniowa” dla Jednostek Samorządu Terytorialnego - edycja 2026 został wskazany Gminny Ośrodek Pomocy Społecznej w Jaśliskach.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297" w:rsidRPr="00290297" w:rsidRDefault="006473FA" w:rsidP="002902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90297" w:rsidRPr="00290297">
        <w:rPr>
          <w:rFonts w:ascii="Times New Roman" w:hAnsi="Times New Roman" w:cs="Times New Roman"/>
          <w:b/>
          <w:sz w:val="24"/>
          <w:szCs w:val="24"/>
        </w:rPr>
        <w:t xml:space="preserve">. Dane kontaktowe </w:t>
      </w:r>
      <w:r w:rsidR="004F73C3">
        <w:rPr>
          <w:rFonts w:ascii="Times New Roman" w:hAnsi="Times New Roman" w:cs="Times New Roman"/>
          <w:b/>
          <w:sz w:val="24"/>
          <w:szCs w:val="24"/>
        </w:rPr>
        <w:t xml:space="preserve">siedziby koordynatora Programu oraz </w:t>
      </w:r>
      <w:r w:rsidR="00290297" w:rsidRPr="00290297">
        <w:rPr>
          <w:rFonts w:ascii="Times New Roman" w:hAnsi="Times New Roman" w:cs="Times New Roman"/>
          <w:b/>
          <w:sz w:val="24"/>
          <w:szCs w:val="24"/>
        </w:rPr>
        <w:t xml:space="preserve">osób upoważnionych </w:t>
      </w:r>
      <w:r w:rsidR="00290297">
        <w:rPr>
          <w:rFonts w:ascii="Times New Roman" w:hAnsi="Times New Roman" w:cs="Times New Roman"/>
          <w:b/>
          <w:sz w:val="24"/>
          <w:szCs w:val="24"/>
        </w:rPr>
        <w:t xml:space="preserve">do realizacji Programu </w:t>
      </w:r>
      <w:r w:rsidR="00290297" w:rsidRPr="00290297">
        <w:rPr>
          <w:rFonts w:ascii="Times New Roman" w:hAnsi="Times New Roman" w:cs="Times New Roman"/>
          <w:b/>
          <w:sz w:val="24"/>
          <w:szCs w:val="24"/>
        </w:rPr>
        <w:t xml:space="preserve">,,Opieka wytchnieniowa” </w:t>
      </w:r>
      <w:r w:rsidR="00290297">
        <w:rPr>
          <w:rFonts w:ascii="Times New Roman" w:hAnsi="Times New Roman" w:cs="Times New Roman"/>
          <w:b/>
          <w:sz w:val="24"/>
          <w:szCs w:val="24"/>
        </w:rPr>
        <w:t>dla Jednostek Samorządu terytorialnego</w:t>
      </w:r>
      <w:r w:rsidR="004F7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43D">
        <w:rPr>
          <w:rFonts w:ascii="Times New Roman" w:hAnsi="Times New Roman" w:cs="Times New Roman"/>
          <w:b/>
          <w:sz w:val="24"/>
          <w:szCs w:val="24"/>
        </w:rPr>
        <w:t xml:space="preserve">– edycja 2026  </w:t>
      </w:r>
      <w:r w:rsidR="00290297" w:rsidRPr="00290297">
        <w:rPr>
          <w:rFonts w:ascii="Times New Roman" w:hAnsi="Times New Roman" w:cs="Times New Roman"/>
          <w:b/>
          <w:sz w:val="24"/>
          <w:szCs w:val="24"/>
        </w:rPr>
        <w:t>w Gminie Jaśliska</w:t>
      </w:r>
    </w:p>
    <w:p w:rsidR="00290297" w:rsidRDefault="00290297" w:rsidP="002902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Wszelkich informacji dotyczących Programu udzielają upoważnieni pracownicy Gminnego Ośrodka Pomocy Społecznej w Jaśliskach:</w:t>
      </w:r>
    </w:p>
    <w:p w:rsidR="00290297" w:rsidRPr="00290297" w:rsidRDefault="00290297" w:rsidP="0029029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Pr="00290297">
        <w:rPr>
          <w:rFonts w:ascii="Times New Roman" w:hAnsi="Times New Roman" w:cs="Times New Roman"/>
          <w:sz w:val="24"/>
          <w:szCs w:val="24"/>
        </w:rPr>
        <w:t>Kamila Kuchta – Kierownik GOPS Jaśliska, tel. 134310587</w:t>
      </w:r>
      <w:r>
        <w:rPr>
          <w:rFonts w:ascii="Times New Roman" w:hAnsi="Times New Roman" w:cs="Times New Roman"/>
          <w:sz w:val="24"/>
          <w:szCs w:val="24"/>
        </w:rPr>
        <w:t>, e-mail: gopsjasliska@jasliska.info</w:t>
      </w:r>
    </w:p>
    <w:p w:rsidR="00290297" w:rsidRDefault="00290297" w:rsidP="0029029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Pr="00290297">
        <w:rPr>
          <w:rFonts w:ascii="Times New Roman" w:hAnsi="Times New Roman" w:cs="Times New Roman"/>
          <w:sz w:val="24"/>
          <w:szCs w:val="24"/>
        </w:rPr>
        <w:t>Agnieszka Łątka – Specjalista pracy socjalnej GOPS Jaśliska, tel. 13 4310589</w:t>
      </w:r>
      <w:r>
        <w:rPr>
          <w:rFonts w:ascii="Times New Roman" w:hAnsi="Times New Roman" w:cs="Times New Roman"/>
          <w:sz w:val="24"/>
          <w:szCs w:val="24"/>
        </w:rPr>
        <w:t xml:space="preserve">,              </w:t>
      </w:r>
      <w:r w:rsidRPr="00290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D049C0">
          <w:rPr>
            <w:rStyle w:val="Hipercze"/>
            <w:rFonts w:ascii="Times New Roman" w:hAnsi="Times New Roman" w:cs="Times New Roman"/>
            <w:sz w:val="24"/>
            <w:szCs w:val="24"/>
          </w:rPr>
          <w:t>gopsjasliska@jasliska.info</w:t>
        </w:r>
      </w:hyperlink>
    </w:p>
    <w:p w:rsidR="00290297" w:rsidRDefault="004F73C3" w:rsidP="002902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dotyczące Programu można uzyskać również osobiście w siedzibie Gminnego Ośrodka Pomocy Społecznej w Jaśliskach pod adresem Jaśliska 171, 38-485 Jaśliska                                 w godzinach pracy tj: </w:t>
      </w:r>
    </w:p>
    <w:p w:rsidR="004F73C3" w:rsidRPr="004F73C3" w:rsidRDefault="004F73C3" w:rsidP="004F73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C3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niedziałek, wtorek, czwartek w godz. </w:t>
      </w:r>
      <w:r w:rsidRPr="004F73C3">
        <w:rPr>
          <w:rFonts w:ascii="Times New Roman" w:hAnsi="Times New Roman" w:cs="Times New Roman"/>
          <w:sz w:val="24"/>
          <w:szCs w:val="24"/>
        </w:rPr>
        <w:t>7.00 do 15.00</w:t>
      </w:r>
    </w:p>
    <w:p w:rsidR="004F73C3" w:rsidRDefault="004F73C3" w:rsidP="004F73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środę w godz. 7.00-17.00</w:t>
      </w:r>
    </w:p>
    <w:p w:rsidR="004F73C3" w:rsidRPr="004F73C3" w:rsidRDefault="004F73C3" w:rsidP="004F73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piątek w godz. 7.00 do 13.00</w:t>
      </w:r>
    </w:p>
    <w:p w:rsidR="0028643D" w:rsidRDefault="004F73C3" w:rsidP="002902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informacje dotyczące Programu </w:t>
      </w:r>
      <w:r w:rsidRPr="004F73C3">
        <w:rPr>
          <w:rFonts w:ascii="Times New Roman" w:hAnsi="Times New Roman" w:cs="Times New Roman"/>
          <w:sz w:val="24"/>
          <w:szCs w:val="24"/>
        </w:rPr>
        <w:t>,,Opieka wytchnieniowa” dla Jednostek Samorządu terytorialnego w Gminie Jaśliska – edycja 2026</w:t>
      </w:r>
      <w:r>
        <w:rPr>
          <w:rFonts w:ascii="Times New Roman" w:hAnsi="Times New Roman" w:cs="Times New Roman"/>
          <w:sz w:val="24"/>
          <w:szCs w:val="24"/>
        </w:rPr>
        <w:t xml:space="preserve"> można uzyskać pod adresem: </w:t>
      </w:r>
    </w:p>
    <w:p w:rsidR="00290297" w:rsidRPr="0028643D" w:rsidRDefault="0028643D" w:rsidP="002864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43D">
        <w:rPr>
          <w:rFonts w:ascii="Times New Roman" w:hAnsi="Times New Roman" w:cs="Times New Roman"/>
          <w:sz w:val="24"/>
          <w:szCs w:val="24"/>
        </w:rPr>
        <w:t>https://www.gov.pl/web/rodzina/nabor-wnioskow-w-ramach-resortowego-programu-ministra-rodziny-pracy-i-polityki-spolecznej-opieka-wytchnieniowa-dla-jednostek-samorzadu-terytorialnego--edycja-2026</w:t>
      </w:r>
    </w:p>
    <w:p w:rsidR="0028643D" w:rsidRPr="00290297" w:rsidRDefault="0028643D" w:rsidP="0029029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643D" w:rsidRPr="0029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42" w:rsidRDefault="00680042" w:rsidP="00403468">
      <w:pPr>
        <w:spacing w:after="0" w:line="240" w:lineRule="auto"/>
      </w:pPr>
      <w:r>
        <w:separator/>
      </w:r>
    </w:p>
  </w:endnote>
  <w:endnote w:type="continuationSeparator" w:id="0">
    <w:p w:rsidR="00680042" w:rsidRDefault="00680042" w:rsidP="0040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42" w:rsidRDefault="00680042" w:rsidP="00403468">
      <w:pPr>
        <w:spacing w:after="0" w:line="240" w:lineRule="auto"/>
      </w:pPr>
      <w:r>
        <w:separator/>
      </w:r>
    </w:p>
  </w:footnote>
  <w:footnote w:type="continuationSeparator" w:id="0">
    <w:p w:rsidR="00680042" w:rsidRDefault="00680042" w:rsidP="00403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B6E"/>
    <w:multiLevelType w:val="hybridMultilevel"/>
    <w:tmpl w:val="9994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23B5D"/>
    <w:multiLevelType w:val="hybridMultilevel"/>
    <w:tmpl w:val="D5C81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A516B"/>
    <w:multiLevelType w:val="hybridMultilevel"/>
    <w:tmpl w:val="28FE0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6C"/>
    <w:rsid w:val="000E67C0"/>
    <w:rsid w:val="0028643D"/>
    <w:rsid w:val="00290297"/>
    <w:rsid w:val="00340E90"/>
    <w:rsid w:val="00403468"/>
    <w:rsid w:val="004F73C3"/>
    <w:rsid w:val="005C6B6C"/>
    <w:rsid w:val="006473FA"/>
    <w:rsid w:val="00680042"/>
    <w:rsid w:val="00920A23"/>
    <w:rsid w:val="00975C1E"/>
    <w:rsid w:val="00A90BD1"/>
    <w:rsid w:val="00A93F32"/>
    <w:rsid w:val="00CE1EC2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0110B-6612-42CB-9C85-7D1BD09B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468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468"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40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468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4034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0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jasliska@jasliska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testjasliska@outlook.com</dc:creator>
  <cp:keywords/>
  <dc:description/>
  <cp:lastModifiedBy>testjasliska@outlook.com</cp:lastModifiedBy>
  <cp:revision>7</cp:revision>
  <dcterms:created xsi:type="dcterms:W3CDTF">2025-10-15T09:00:00Z</dcterms:created>
  <dcterms:modified xsi:type="dcterms:W3CDTF">2025-10-15T11:14:00Z</dcterms:modified>
</cp:coreProperties>
</file>